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2D2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Детский сад комбинированного вида №8</w:t>
      </w: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D22D2C" w:rsidP="00D22D2C">
      <w:pPr>
        <w:spacing w:after="0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B54A0C" w:rsidRPr="00D22D2C" w:rsidRDefault="00D22D2C" w:rsidP="00B54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t>«Осторожно, ядовитые грибы»</w:t>
      </w:r>
    </w:p>
    <w:bookmarkEnd w:id="0"/>
    <w:p w:rsidR="00B54A0C" w:rsidRPr="00D22D2C" w:rsidRDefault="00B54A0C" w:rsidP="00B54A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P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Default="00166971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2C" w:rsidRPr="00D22D2C" w:rsidRDefault="00D22D2C" w:rsidP="00B54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971" w:rsidRPr="00D22D2C" w:rsidRDefault="00166971" w:rsidP="00166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Боготол </w:t>
      </w:r>
      <w:r w:rsidR="00D22D2C" w:rsidRPr="00D22D2C">
        <w:rPr>
          <w:rFonts w:ascii="Times New Roman" w:hAnsi="Times New Roman" w:cs="Times New Roman"/>
          <w:sz w:val="24"/>
          <w:szCs w:val="24"/>
        </w:rPr>
        <w:t>2021</w:t>
      </w:r>
    </w:p>
    <w:p w:rsidR="00D22D2C" w:rsidRPr="00D22D2C" w:rsidRDefault="00D22D2C" w:rsidP="00166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D2C" w:rsidRPr="00D22D2C" w:rsidRDefault="00D22D2C" w:rsidP="00166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D2C" w:rsidRPr="00D22D2C" w:rsidRDefault="00D22D2C" w:rsidP="00166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Проблема острых отравлений у детей - одна 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22D2C">
        <w:rPr>
          <w:rFonts w:ascii="Times New Roman" w:hAnsi="Times New Roman" w:cs="Times New Roman"/>
          <w:sz w:val="24"/>
          <w:szCs w:val="24"/>
        </w:rPr>
        <w:t xml:space="preserve">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Все системы органов еще незрелые.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Низкая устойчивость организма к яду.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Характерно более быстрое проникновение яда в организм.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Склонность детского организма к токсикозу и </w:t>
      </w:r>
      <w:proofErr w:type="spellStart"/>
      <w:r w:rsidRPr="00D22D2C">
        <w:rPr>
          <w:rFonts w:ascii="Times New Roman" w:hAnsi="Times New Roman" w:cs="Times New Roman"/>
          <w:sz w:val="24"/>
          <w:szCs w:val="24"/>
        </w:rPr>
        <w:t>эксикозу</w:t>
      </w:r>
      <w:proofErr w:type="spellEnd"/>
      <w:r w:rsidRPr="00D22D2C">
        <w:rPr>
          <w:rFonts w:ascii="Times New Roman" w:hAnsi="Times New Roman" w:cs="Times New Roman"/>
          <w:sz w:val="24"/>
          <w:szCs w:val="24"/>
        </w:rPr>
        <w:t xml:space="preserve"> (обезвоживанию).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Профилактика отравления ядовитыми растениями и грибами состоит в мерах предосторожности.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t>Уважаемые родители! Научите своих детей следующему: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К незнакомым растениям даже нельзя дотрагиваться, так как можно получить ожег, аллергическую реакцию.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B54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t>Памятка по предупреждению отравления грибами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Разве неприятно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 съедобными, а какие ядовитые, тем более большую опасность представляют отравления грибами у детей. 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В целях предупреждения отравления никогда не собирайте грибы: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Появившиеся после первых заморозков, которые могут вызвать появление в грибах ядовитых веществ.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Многие виды ядовитых грибов легко спутать со 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съедобными</w:t>
      </w:r>
      <w:proofErr w:type="gramEnd"/>
      <w:r w:rsidRPr="00D22D2C">
        <w:rPr>
          <w:rFonts w:ascii="Times New Roman" w:hAnsi="Times New Roman" w:cs="Times New Roman"/>
          <w:sz w:val="24"/>
          <w:szCs w:val="24"/>
        </w:rPr>
        <w:t>, помните об этом!</w:t>
      </w: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B54A0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Абсолютно надежных методов определения ядовиты грибы или нет, не существует. Единственный выхо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22D2C">
        <w:rPr>
          <w:rFonts w:ascii="Times New Roman" w:hAnsi="Times New Roman" w:cs="Times New Roman"/>
          <w:sz w:val="24"/>
          <w:szCs w:val="24"/>
        </w:rPr>
        <w:t xml:space="preserve"> точно знать каждый из грибов и не брать те, в которых сомневаетесь.</w:t>
      </w:r>
    </w:p>
    <w:p w:rsidR="00D22D2C" w:rsidRPr="00D22D2C" w:rsidRDefault="00D22D2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Default="00B54A0C" w:rsidP="00B54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t xml:space="preserve">Что же делать, если </w:t>
      </w:r>
      <w:r w:rsidR="008F2CF9" w:rsidRPr="00D22D2C">
        <w:rPr>
          <w:rFonts w:ascii="Times New Roman" w:hAnsi="Times New Roman" w:cs="Times New Roman"/>
          <w:b/>
          <w:sz w:val="24"/>
          <w:szCs w:val="24"/>
        </w:rPr>
        <w:t>отравления избежать не удалось.</w:t>
      </w:r>
    </w:p>
    <w:p w:rsidR="00D22D2C" w:rsidRPr="00D22D2C" w:rsidRDefault="00D22D2C" w:rsidP="00B54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Первые симптомы отравления могут появиться в течение 2-3 часов после еды. 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proofErr w:type="gramEnd"/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D2C" w:rsidRDefault="00D22D2C" w:rsidP="00B54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0C" w:rsidRPr="00D22D2C" w:rsidRDefault="008F2CF9" w:rsidP="00B54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lastRenderedPageBreak/>
        <w:t>Действия:</w:t>
      </w: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Незамедлительно вызовите скорую помощь, по возможности сохраните остатки грибов, вызвавших отравление.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Немедленно начните промывание желудка водой с помощью зонда или методом искусственно вызванной рвоты.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971" w:rsidRPr="00D22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D2C">
        <w:rPr>
          <w:rFonts w:ascii="Times New Roman" w:hAnsi="Times New Roman" w:cs="Times New Roman"/>
          <w:sz w:val="24"/>
          <w:szCs w:val="24"/>
        </w:rPr>
        <w:t>еса.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Тепло укройте пострадавшего, разотрите ему руки, ноги.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На голову положите</w:t>
      </w:r>
      <w:r w:rsidR="008F2CF9" w:rsidRPr="00D22D2C">
        <w:rPr>
          <w:rFonts w:ascii="Times New Roman" w:hAnsi="Times New Roman" w:cs="Times New Roman"/>
          <w:sz w:val="24"/>
          <w:szCs w:val="24"/>
        </w:rPr>
        <w:t xml:space="preserve"> холодный компресс.</w:t>
      </w: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 Главное правило осторожного поведения на природе – не трогай того, чего не знаешь. В лесу много  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 </w:t>
      </w: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Самое лучшее – посмотреть с детьми дома специальную литературу с иллюстрациями съедобных грибов и ягод. В беседе с ребенком обязательно подчеркните, что несъедобные для человека грибы пригодны для других обитателей леса. Поэтому в лесу лучше воздержаться от соблазна 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пнуть</w:t>
      </w:r>
      <w:proofErr w:type="gramEnd"/>
      <w:r w:rsidRPr="00D22D2C">
        <w:rPr>
          <w:rFonts w:ascii="Times New Roman" w:hAnsi="Times New Roman" w:cs="Times New Roman"/>
          <w:sz w:val="24"/>
          <w:szCs w:val="24"/>
        </w:rPr>
        <w:t xml:space="preserve"> их ногой, выражая свое презрение и недовольство, что они попались на пути.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2C">
        <w:rPr>
          <w:rFonts w:ascii="Times New Roman" w:hAnsi="Times New Roman" w:cs="Times New Roman"/>
          <w:b/>
          <w:sz w:val="24"/>
          <w:szCs w:val="24"/>
        </w:rPr>
        <w:t>Правила поведения в лесу</w:t>
      </w:r>
    </w:p>
    <w:p w:rsidR="00B54A0C" w:rsidRPr="00D22D2C" w:rsidRDefault="00B54A0C" w:rsidP="00B54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</w:t>
      </w:r>
      <w:proofErr w:type="gramStart"/>
      <w:r w:rsidRPr="00D22D2C">
        <w:rPr>
          <w:rFonts w:ascii="Times New Roman" w:hAnsi="Times New Roman" w:cs="Times New Roman"/>
          <w:sz w:val="24"/>
          <w:szCs w:val="24"/>
        </w:rPr>
        <w:t>не допустимо без</w:t>
      </w:r>
      <w:proofErr w:type="gramEnd"/>
      <w:r w:rsidRPr="00D22D2C">
        <w:rPr>
          <w:rFonts w:ascii="Times New Roman" w:hAnsi="Times New Roman" w:cs="Times New Roman"/>
          <w:sz w:val="24"/>
          <w:szCs w:val="24"/>
        </w:rPr>
        <w:t xml:space="preserve"> вашего разрешения!</w:t>
      </w:r>
    </w:p>
    <w:p w:rsidR="00B54A0C" w:rsidRPr="00D22D2C" w:rsidRDefault="00B54A0C" w:rsidP="008F2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6B1E91" w:rsidRPr="00D22D2C" w:rsidRDefault="00B54A0C" w:rsidP="00166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166971" w:rsidRPr="00D22D2C" w:rsidRDefault="00166971" w:rsidP="00166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 xml:space="preserve">Берегите себя и своих близких! </w:t>
      </w:r>
    </w:p>
    <w:p w:rsidR="00166971" w:rsidRPr="00D22D2C" w:rsidRDefault="00166971" w:rsidP="00166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2C"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166971" w:rsidRPr="00D22D2C" w:rsidSect="0016697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C7403"/>
    <w:rsid w:val="00166971"/>
    <w:rsid w:val="002C7403"/>
    <w:rsid w:val="006416BE"/>
    <w:rsid w:val="006B1E91"/>
    <w:rsid w:val="008F2CF9"/>
    <w:rsid w:val="00B54A0C"/>
    <w:rsid w:val="00D2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A0C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669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2017-09-25T18:25:00Z</dcterms:created>
  <dcterms:modified xsi:type="dcterms:W3CDTF">2023-02-23T07:41:00Z</dcterms:modified>
</cp:coreProperties>
</file>