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E58" w:rsidRPr="00BD27DF" w:rsidRDefault="009076C4" w:rsidP="009076C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BD27DF">
        <w:rPr>
          <w:rStyle w:val="c2"/>
          <w:b/>
          <w:bCs/>
          <w:color w:val="000000"/>
        </w:rPr>
        <w:t>Описание</w:t>
      </w:r>
      <w:r w:rsidR="00830E58" w:rsidRPr="00BD27DF">
        <w:rPr>
          <w:rStyle w:val="c2"/>
          <w:b/>
          <w:bCs/>
          <w:color w:val="000000"/>
        </w:rPr>
        <w:t xml:space="preserve"> развивающей предметно-пространственной</w:t>
      </w:r>
      <w:r w:rsidRPr="00BD27DF">
        <w:rPr>
          <w:rFonts w:ascii="Calibri" w:hAnsi="Calibri" w:cs="Calibri"/>
          <w:color w:val="000000"/>
        </w:rPr>
        <w:t xml:space="preserve"> </w:t>
      </w:r>
      <w:r w:rsidR="00830E58" w:rsidRPr="00BD27DF">
        <w:rPr>
          <w:rStyle w:val="c2"/>
          <w:b/>
          <w:bCs/>
          <w:color w:val="000000"/>
        </w:rPr>
        <w:t>среды</w:t>
      </w:r>
      <w:r w:rsidRPr="00BD27DF">
        <w:rPr>
          <w:rStyle w:val="c2"/>
          <w:b/>
          <w:bCs/>
          <w:color w:val="000000"/>
        </w:rPr>
        <w:t xml:space="preserve"> в подготовительной группе «Светлячок»</w:t>
      </w:r>
    </w:p>
    <w:p w:rsidR="00655CF1" w:rsidRPr="00BD27DF" w:rsidRDefault="00655CF1" w:rsidP="00830E5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</w:p>
    <w:p w:rsidR="006E1647" w:rsidRPr="00BD27DF" w:rsidRDefault="00332E71" w:rsidP="006E1647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BD27DF">
        <w:t xml:space="preserve">Одно из условий ФГОС - организация развивающей предметно-пространственной среды. </w:t>
      </w:r>
    </w:p>
    <w:p w:rsidR="00101D7E" w:rsidRPr="00BD27DF" w:rsidRDefault="00332E71" w:rsidP="00101D7E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t>Содержание среды соответствует возрастным и индивидуальным</w:t>
      </w:r>
      <w:r w:rsidR="00101D7E" w:rsidRPr="00BD27DF">
        <w:t xml:space="preserve"> особенностям детей и образовательной программе</w:t>
      </w:r>
      <w:r w:rsidRPr="00BD27DF">
        <w:t xml:space="preserve"> дошкольного учреждения.</w:t>
      </w:r>
      <w:r w:rsidR="00981C57" w:rsidRPr="00BD27DF">
        <w:t xml:space="preserve">  </w:t>
      </w:r>
      <w:r w:rsidRPr="00BD27DF">
        <w:t>Созданная мною</w:t>
      </w:r>
      <w:r w:rsidRPr="00BD27DF">
        <w:rPr>
          <w:color w:val="000000"/>
        </w:rPr>
        <w:t xml:space="preserve"> </w:t>
      </w:r>
      <w:r w:rsidR="00981C57" w:rsidRPr="00BD27DF">
        <w:rPr>
          <w:color w:val="000000"/>
        </w:rPr>
        <w:t xml:space="preserve">РППС,  </w:t>
      </w:r>
      <w:r w:rsidR="006E1647" w:rsidRPr="00BD27DF">
        <w:rPr>
          <w:color w:val="000000"/>
        </w:rPr>
        <w:t>отвечает</w:t>
      </w:r>
      <w:r w:rsidRPr="00BD27DF">
        <w:rPr>
          <w:color w:val="000000"/>
        </w:rPr>
        <w:t xml:space="preserve"> следующим принципам построения:</w:t>
      </w:r>
      <w:r w:rsidR="00101D7E" w:rsidRPr="00BD27DF">
        <w:rPr>
          <w:color w:val="000000"/>
        </w:rPr>
        <w:t xml:space="preserve"> насыщенность и разнообразие материалов,</w:t>
      </w:r>
      <w:r w:rsidR="00365814" w:rsidRPr="00BD27DF">
        <w:rPr>
          <w:color w:val="000000"/>
        </w:rPr>
        <w:t xml:space="preserve"> </w:t>
      </w:r>
      <w:proofErr w:type="spellStart"/>
      <w:r w:rsidR="00101D7E" w:rsidRPr="00BD27DF">
        <w:rPr>
          <w:rStyle w:val="a5"/>
          <w:b w:val="0"/>
          <w:color w:val="000000"/>
          <w:bdr w:val="none" w:sz="0" w:space="0" w:color="auto" w:frame="1"/>
          <w:shd w:val="clear" w:color="auto" w:fill="FFFFFF"/>
        </w:rPr>
        <w:t>трансформируемость</w:t>
      </w:r>
      <w:proofErr w:type="spellEnd"/>
      <w:r w:rsidR="00101D7E" w:rsidRPr="00BD27DF">
        <w:rPr>
          <w:color w:val="000000"/>
          <w:shd w:val="clear" w:color="auto" w:fill="FFFFFF"/>
        </w:rPr>
        <w:t xml:space="preserve">  пространства, </w:t>
      </w:r>
      <w:r w:rsidR="00FB50D3" w:rsidRPr="00BD27DF">
        <w:rPr>
          <w:rStyle w:val="a5"/>
          <w:b w:val="0"/>
          <w:color w:val="000000"/>
          <w:bdr w:val="none" w:sz="0" w:space="0" w:color="auto" w:frame="1"/>
          <w:shd w:val="clear" w:color="auto" w:fill="FFFFFF"/>
        </w:rPr>
        <w:t xml:space="preserve">безопасность, </w:t>
      </w:r>
      <w:r w:rsidR="00FB50D3" w:rsidRPr="00BD27DF">
        <w:rPr>
          <w:color w:val="000000"/>
          <w:shd w:val="clear" w:color="auto" w:fill="FFFFFF"/>
        </w:rPr>
        <w:t>в</w:t>
      </w:r>
      <w:r w:rsidR="00FB50D3" w:rsidRPr="00BD27DF">
        <w:rPr>
          <w:rStyle w:val="a5"/>
          <w:b w:val="0"/>
          <w:color w:val="000000"/>
          <w:bdr w:val="none" w:sz="0" w:space="0" w:color="auto" w:frame="1"/>
          <w:shd w:val="clear" w:color="auto" w:fill="FFFFFF"/>
        </w:rPr>
        <w:t>ариативность</w:t>
      </w:r>
      <w:r w:rsidR="00FB50D3" w:rsidRPr="00BD27DF">
        <w:rPr>
          <w:color w:val="000000"/>
          <w:shd w:val="clear" w:color="auto" w:fill="FFFFFF"/>
        </w:rPr>
        <w:t> </w:t>
      </w:r>
      <w:r w:rsidR="00AA5E31" w:rsidRPr="00BD27DF">
        <w:rPr>
          <w:color w:val="000000"/>
          <w:shd w:val="clear" w:color="auto" w:fill="FFFFFF"/>
        </w:rPr>
        <w:t>и д</w:t>
      </w:r>
      <w:r w:rsidR="00AA5E31" w:rsidRPr="00BD27DF">
        <w:rPr>
          <w:rStyle w:val="a5"/>
          <w:b w:val="0"/>
          <w:color w:val="000000"/>
          <w:bdr w:val="none" w:sz="0" w:space="0" w:color="auto" w:frame="1"/>
          <w:shd w:val="clear" w:color="auto" w:fill="FFFFFF"/>
        </w:rPr>
        <w:t>оступность</w:t>
      </w:r>
      <w:r w:rsidR="00AA5E31" w:rsidRPr="00BD27DF">
        <w:rPr>
          <w:color w:val="000000"/>
          <w:shd w:val="clear" w:color="auto" w:fill="FFFFFF"/>
        </w:rPr>
        <w:t>. Сформированная таким образом среда в группе</w:t>
      </w:r>
      <w:r w:rsidR="00B60185" w:rsidRPr="00BD27DF">
        <w:rPr>
          <w:color w:val="1B1C2A"/>
          <w:shd w:val="clear" w:color="auto" w:fill="FFFFFF"/>
        </w:rPr>
        <w:t xml:space="preserve"> служит развитию детской деятельности, прежде всего, игровой,</w:t>
      </w:r>
      <w:r w:rsidR="00AA5E31" w:rsidRPr="00BD27DF">
        <w:rPr>
          <w:color w:val="000000"/>
          <w:shd w:val="clear" w:color="auto" w:fill="FFFFFF"/>
        </w:rPr>
        <w:t xml:space="preserve"> способствует психическому развитию и формирует  предпосылки к учебной деятельности</w:t>
      </w:r>
      <w:r w:rsidR="00B60185" w:rsidRPr="00BD27DF">
        <w:rPr>
          <w:color w:val="000000"/>
          <w:shd w:val="clear" w:color="auto" w:fill="FFFFFF"/>
        </w:rPr>
        <w:t>.</w:t>
      </w:r>
      <w:r w:rsidR="00AA5E31" w:rsidRPr="00BD27DF">
        <w:rPr>
          <w:color w:val="000000"/>
          <w:shd w:val="clear" w:color="auto" w:fill="FFFFFF"/>
        </w:rPr>
        <w:t xml:space="preserve"> </w:t>
      </w:r>
      <w:r w:rsidR="00101D7E" w:rsidRPr="00BD27DF">
        <w:rPr>
          <w:color w:val="000000"/>
        </w:rPr>
        <w:t xml:space="preserve">Успешность влияния развивающей среды на ребёнка обусловлена его активностью в этой среде. </w:t>
      </w:r>
    </w:p>
    <w:p w:rsidR="00AA5E31" w:rsidRPr="00BD27DF" w:rsidRDefault="00E56F55" w:rsidP="00DA2DAF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27DF">
        <w:rPr>
          <w:color w:val="000000"/>
          <w:sz w:val="24"/>
          <w:szCs w:val="24"/>
        </w:rPr>
        <w:t xml:space="preserve"> </w:t>
      </w:r>
      <w:r w:rsidRPr="00BD27DF">
        <w:rPr>
          <w:rFonts w:ascii="Times New Roman" w:hAnsi="Times New Roman" w:cs="Times New Roman"/>
          <w:color w:val="000000"/>
          <w:sz w:val="24"/>
          <w:szCs w:val="24"/>
        </w:rPr>
        <w:t>Организованный мною в группе педагогический процесс</w:t>
      </w:r>
      <w:r w:rsidR="00101D7E"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предполагает свободу передвижения ребёнка</w:t>
      </w:r>
      <w:r w:rsidR="006E1647"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 в группе. В РППС</w:t>
      </w:r>
      <w:r w:rsidR="00101D7E"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1647" w:rsidRPr="00BD27DF">
        <w:rPr>
          <w:rFonts w:ascii="Times New Roman" w:hAnsi="Times New Roman" w:cs="Times New Roman"/>
          <w:color w:val="000000"/>
          <w:sz w:val="24"/>
          <w:szCs w:val="24"/>
        </w:rPr>
        <w:t>выделены</w:t>
      </w:r>
      <w:r w:rsidR="00101D7E"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1647" w:rsidRPr="00BD27DF">
        <w:rPr>
          <w:rFonts w:ascii="Times New Roman" w:hAnsi="Times New Roman" w:cs="Times New Roman"/>
          <w:color w:val="000000"/>
          <w:sz w:val="24"/>
          <w:szCs w:val="24"/>
        </w:rPr>
        <w:t>зоны для разной</w:t>
      </w:r>
      <w:r w:rsidR="00101D7E"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 активности:</w:t>
      </w:r>
    </w:p>
    <w:p w:rsidR="00332E71" w:rsidRPr="00BD27DF" w:rsidRDefault="00E56F55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rStyle w:val="a5"/>
          <w:rFonts w:eastAsiaTheme="minorHAnsi"/>
          <w:bCs w:val="0"/>
          <w:lang w:eastAsia="en-US"/>
        </w:rPr>
        <w:t xml:space="preserve">Рабочая зона: </w:t>
      </w:r>
      <w:r w:rsidR="00332E71" w:rsidRPr="00BD27DF">
        <w:rPr>
          <w:color w:val="000000"/>
        </w:rPr>
        <w:t> осуществляется образовательная деятельность педагога с детьми и самостоятельная деятельность детей (по интересам).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iCs/>
          <w:color w:val="000000"/>
        </w:rPr>
        <w:t>Активная</w:t>
      </w:r>
      <w:r w:rsidR="00E56F55" w:rsidRPr="00BD27DF">
        <w:rPr>
          <w:b/>
          <w:bCs/>
          <w:iCs/>
          <w:color w:val="000000"/>
        </w:rPr>
        <w:t xml:space="preserve"> зона: </w:t>
      </w:r>
      <w:r w:rsidR="006E1647" w:rsidRPr="00BD27DF">
        <w:rPr>
          <w:bCs/>
          <w:iCs/>
          <w:color w:val="000000"/>
        </w:rPr>
        <w:t>осуществляется</w:t>
      </w:r>
      <w:r w:rsidR="006E1647" w:rsidRPr="00BD27DF">
        <w:rPr>
          <w:b/>
          <w:bCs/>
          <w:iCs/>
          <w:color w:val="000000"/>
        </w:rPr>
        <w:t xml:space="preserve"> </w:t>
      </w:r>
      <w:r w:rsidR="006E1647" w:rsidRPr="00BD27DF">
        <w:rPr>
          <w:color w:val="000000"/>
        </w:rPr>
        <w:t>двигательная</w:t>
      </w:r>
      <w:r w:rsidRPr="00BD27DF">
        <w:rPr>
          <w:color w:val="000000"/>
        </w:rPr>
        <w:t xml:space="preserve"> акт</w:t>
      </w:r>
      <w:r w:rsidR="006E1647" w:rsidRPr="00BD27DF">
        <w:rPr>
          <w:color w:val="000000"/>
        </w:rPr>
        <w:t>ивность</w:t>
      </w:r>
      <w:r w:rsidRPr="00BD27DF">
        <w:rPr>
          <w:color w:val="000000"/>
        </w:rPr>
        <w:t xml:space="preserve"> детей.</w:t>
      </w:r>
    </w:p>
    <w:p w:rsidR="00FF1611" w:rsidRPr="00BD27DF" w:rsidRDefault="00332E71" w:rsidP="00DA2DAF">
      <w:pPr>
        <w:pStyle w:val="a4"/>
        <w:spacing w:before="0" w:beforeAutospacing="0" w:after="0" w:afterAutospacing="0" w:line="360" w:lineRule="auto"/>
        <w:jc w:val="both"/>
      </w:pPr>
      <w:r w:rsidRPr="00BD27DF">
        <w:rPr>
          <w:b/>
          <w:bCs/>
          <w:iCs/>
          <w:color w:val="000000"/>
        </w:rPr>
        <w:t>Спокойная зона</w:t>
      </w:r>
      <w:r w:rsidR="00E56F55" w:rsidRPr="00BD27DF">
        <w:rPr>
          <w:color w:val="000000"/>
        </w:rPr>
        <w:t>:</w:t>
      </w:r>
      <w:r w:rsidRPr="00BD27DF">
        <w:rPr>
          <w:color w:val="000000"/>
        </w:rPr>
        <w:t> предназначена для отдыха детей и их уединения.</w:t>
      </w:r>
      <w:r w:rsidR="006E1647" w:rsidRPr="00BD27DF">
        <w:t xml:space="preserve"> РППС в группе я выстраивала с учётом образовательных областей: </w:t>
      </w:r>
    </w:p>
    <w:p w:rsidR="006E1647" w:rsidRPr="00BD27DF" w:rsidRDefault="00FF161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iCs/>
          <w:color w:val="000000"/>
        </w:rPr>
        <w:t>П</w:t>
      </w:r>
      <w:r w:rsidR="006E1647" w:rsidRPr="00BD27DF">
        <w:rPr>
          <w:b/>
          <w:bCs/>
          <w:iCs/>
          <w:color w:val="000000"/>
        </w:rPr>
        <w:t>ознавательное развитие</w:t>
      </w:r>
      <w:r w:rsidR="006E1647" w:rsidRPr="00BD27DF">
        <w:rPr>
          <w:color w:val="000000"/>
        </w:rPr>
        <w:t> включает в себя природный уголок и экспериментирования, математический и информационно – коммуникативный уголок;</w:t>
      </w:r>
    </w:p>
    <w:p w:rsidR="006E1647" w:rsidRPr="00BD27DF" w:rsidRDefault="006E1647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 </w:t>
      </w:r>
      <w:r w:rsidR="00FF1611" w:rsidRPr="00BD27DF">
        <w:rPr>
          <w:b/>
          <w:bCs/>
          <w:iCs/>
          <w:color w:val="000000"/>
        </w:rPr>
        <w:t>Речевое</w:t>
      </w:r>
      <w:r w:rsidRPr="00BD27DF">
        <w:rPr>
          <w:b/>
          <w:bCs/>
          <w:iCs/>
          <w:color w:val="000000"/>
        </w:rPr>
        <w:t xml:space="preserve"> развити</w:t>
      </w:r>
      <w:r w:rsidR="00FF1611" w:rsidRPr="00BD27DF">
        <w:rPr>
          <w:b/>
          <w:bCs/>
          <w:iCs/>
          <w:color w:val="000000"/>
        </w:rPr>
        <w:t>е</w:t>
      </w:r>
      <w:r w:rsidRPr="00BD27DF">
        <w:rPr>
          <w:color w:val="000000"/>
        </w:rPr>
        <w:t> создан книжный уголок;</w:t>
      </w:r>
    </w:p>
    <w:p w:rsidR="00FF1611" w:rsidRPr="00BD27DF" w:rsidRDefault="00FF161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С</w:t>
      </w:r>
      <w:r w:rsidRPr="00BD27DF">
        <w:rPr>
          <w:b/>
          <w:bCs/>
          <w:iCs/>
          <w:color w:val="000000"/>
        </w:rPr>
        <w:t>оциально – коммуникативное</w:t>
      </w:r>
      <w:r w:rsidR="006E1647" w:rsidRPr="00BD27DF">
        <w:rPr>
          <w:b/>
          <w:bCs/>
          <w:iCs/>
          <w:color w:val="000000"/>
        </w:rPr>
        <w:t xml:space="preserve"> развити</w:t>
      </w:r>
      <w:r w:rsidRPr="00BD27DF">
        <w:rPr>
          <w:b/>
          <w:bCs/>
          <w:iCs/>
          <w:color w:val="000000"/>
        </w:rPr>
        <w:t>е</w:t>
      </w:r>
      <w:r w:rsidRPr="00BD27DF">
        <w:rPr>
          <w:color w:val="000000"/>
        </w:rPr>
        <w:t> включает,</w:t>
      </w:r>
      <w:r w:rsidR="006E1647" w:rsidRPr="00BD27DF">
        <w:rPr>
          <w:color w:val="000000"/>
        </w:rPr>
        <w:t xml:space="preserve"> патриотический уголок, уголок по ПДД, уголки сюжетно – ролевой игры для мальчиков и девочек, зоны для отдыха и уединения;</w:t>
      </w:r>
    </w:p>
    <w:p w:rsidR="006E1647" w:rsidRPr="00BD27DF" w:rsidRDefault="00FF161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Х</w:t>
      </w:r>
      <w:r w:rsidRPr="00BD27DF">
        <w:rPr>
          <w:b/>
          <w:bCs/>
          <w:iCs/>
          <w:color w:val="000000"/>
        </w:rPr>
        <w:t>удожественно – эстетическое</w:t>
      </w:r>
      <w:r w:rsidR="006E1647" w:rsidRPr="00BD27DF">
        <w:rPr>
          <w:b/>
          <w:bCs/>
          <w:iCs/>
          <w:color w:val="000000"/>
        </w:rPr>
        <w:t xml:space="preserve"> развити</w:t>
      </w:r>
      <w:r w:rsidRPr="00BD27DF">
        <w:rPr>
          <w:b/>
          <w:bCs/>
          <w:iCs/>
          <w:color w:val="000000"/>
        </w:rPr>
        <w:t>е</w:t>
      </w:r>
      <w:r w:rsidR="006E1647" w:rsidRPr="00BD27DF">
        <w:rPr>
          <w:color w:val="000000"/>
        </w:rPr>
        <w:t> созданы музыкальный и театральный уголки, уголок изобразительной деятельности;</w:t>
      </w:r>
    </w:p>
    <w:p w:rsidR="00332E71" w:rsidRPr="00BD27DF" w:rsidRDefault="00FF161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Ф</w:t>
      </w:r>
      <w:r w:rsidRPr="00BD27DF">
        <w:rPr>
          <w:b/>
          <w:bCs/>
          <w:iCs/>
          <w:color w:val="000000"/>
        </w:rPr>
        <w:t xml:space="preserve">изическое </w:t>
      </w:r>
      <w:r w:rsidR="006E1647" w:rsidRPr="00BD27DF">
        <w:rPr>
          <w:b/>
          <w:bCs/>
          <w:iCs/>
          <w:color w:val="000000"/>
        </w:rPr>
        <w:t xml:space="preserve"> развити</w:t>
      </w:r>
      <w:r w:rsidRPr="00BD27DF">
        <w:rPr>
          <w:b/>
          <w:bCs/>
          <w:iCs/>
          <w:color w:val="000000"/>
        </w:rPr>
        <w:t>е</w:t>
      </w:r>
      <w:r w:rsidR="006E1647" w:rsidRPr="00BD27DF">
        <w:rPr>
          <w:color w:val="000000"/>
        </w:rPr>
        <w:t> - спортивный уголок</w:t>
      </w:r>
      <w:proofErr w:type="gramStart"/>
      <w:r w:rsidR="006E1647" w:rsidRPr="00BD27DF">
        <w:rPr>
          <w:color w:val="000000"/>
        </w:rPr>
        <w:t xml:space="preserve"> ,</w:t>
      </w:r>
      <w:proofErr w:type="gramEnd"/>
      <w:r w:rsidR="006E1647" w:rsidRPr="00BD27DF">
        <w:rPr>
          <w:color w:val="000000"/>
        </w:rPr>
        <w:t xml:space="preserve"> включающий в себя как традиционный спортивный инвентарь, так и нестандартное оборудование для занятий физкультурой и закаливания.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Мой опыт показывает, что только комплексное использование различных игрушек, игр и наглядных пособий обеспечивает всестороннее развитие и образование детей.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Все пространство моей группы распределено в соответс</w:t>
      </w:r>
      <w:r w:rsidR="006E1647" w:rsidRPr="00BD27DF">
        <w:rPr>
          <w:color w:val="000000"/>
        </w:rPr>
        <w:t>т</w:t>
      </w:r>
      <w:r w:rsidRPr="00BD27DF">
        <w:rPr>
          <w:color w:val="000000"/>
        </w:rPr>
        <w:t xml:space="preserve">вии с комплексным подходом к </w:t>
      </w:r>
      <w:r w:rsidR="006E1647" w:rsidRPr="00BD27DF">
        <w:rPr>
          <w:color w:val="000000"/>
        </w:rPr>
        <w:t>РПП</w:t>
      </w:r>
      <w:r w:rsidRPr="00BD27DF">
        <w:rPr>
          <w:color w:val="000000"/>
        </w:rPr>
        <w:t>С, который предполагает обеспечение ДОУ оборудованием и материалами для развития детей.</w:t>
      </w:r>
    </w:p>
    <w:p w:rsidR="00253E4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BD27DF">
        <w:rPr>
          <w:color w:val="000000"/>
          <w:shd w:val="clear" w:color="auto" w:fill="FFFFFF"/>
        </w:rPr>
        <w:t xml:space="preserve"> 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color w:val="000000"/>
        </w:rPr>
        <w:lastRenderedPageBreak/>
        <w:t xml:space="preserve">Центр </w:t>
      </w:r>
      <w:proofErr w:type="spellStart"/>
      <w:r w:rsidRPr="00BD27DF">
        <w:rPr>
          <w:b/>
          <w:bCs/>
          <w:color w:val="000000"/>
        </w:rPr>
        <w:t>изодеятельности</w:t>
      </w:r>
      <w:proofErr w:type="spellEnd"/>
      <w:r w:rsidR="00FF1611" w:rsidRPr="00BD27DF">
        <w:rPr>
          <w:b/>
          <w:bCs/>
          <w:color w:val="000000"/>
        </w:rPr>
        <w:t xml:space="preserve"> 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В данном центре дети могут самостоятельно лепить, рисовать, развивая творчество, воображение и мелкую моторику рук.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Материалы:</w:t>
      </w:r>
    </w:p>
    <w:p w:rsidR="00332E71" w:rsidRPr="00BD27DF" w:rsidRDefault="00332E71" w:rsidP="00DA2DA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BD27DF">
        <w:rPr>
          <w:color w:val="111111"/>
        </w:rPr>
        <w:t>альбомные листы для рисования, цветные карандаши, гуашь, кисти, пластилин, салфетки, баночки – непроливайки для промывания кистей от красок, светлая магнитная доска для демонстрации рисунков детей.</w:t>
      </w:r>
      <w:r w:rsidRPr="00BD27DF">
        <w:rPr>
          <w:noProof/>
          <w:color w:val="111111"/>
        </w:rPr>
        <w:t xml:space="preserve"> </w:t>
      </w:r>
    </w:p>
    <w:p w:rsidR="002C5E84" w:rsidRPr="00BD27DF" w:rsidRDefault="00FF1611" w:rsidP="00332E71">
      <w:pPr>
        <w:pStyle w:val="a4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BD27DF">
        <w:rPr>
          <w:noProof/>
          <w:color w:val="111111"/>
        </w:rPr>
        <w:drawing>
          <wp:inline distT="0" distB="0" distL="0" distR="0">
            <wp:extent cx="2779200" cy="2087325"/>
            <wp:effectExtent l="0" t="342900" r="0" b="332025"/>
            <wp:docPr id="7" name="Рисунок 1" descr="E:\Уголки фото\20230203_16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голки фото\20230203_16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378" cy="208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7DF">
        <w:rPr>
          <w:noProof/>
          <w:color w:val="111111"/>
        </w:rPr>
        <w:drawing>
          <wp:inline distT="0" distB="0" distL="0" distR="0">
            <wp:extent cx="2727681" cy="2311662"/>
            <wp:effectExtent l="0" t="209550" r="0" b="183888"/>
            <wp:docPr id="13" name="Рисунок 2" descr="E:\Уголки фото\20230217_1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голки фото\20230217_16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997" cy="23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84" w:rsidRPr="00BD27DF" w:rsidRDefault="002C5E84" w:rsidP="00332E71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BD27DF">
        <w:rPr>
          <w:noProof/>
          <w:color w:val="111111"/>
        </w:rPr>
        <w:drawing>
          <wp:inline distT="0" distB="0" distL="0" distR="0">
            <wp:extent cx="2396589" cy="2670572"/>
            <wp:effectExtent l="152400" t="0" r="137061" b="0"/>
            <wp:docPr id="25" name="Рисунок 3" descr="E:\Уголки фото\20230227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голки фото\20230227_155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620" cy="267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E41" w:rsidRPr="00BD27DF">
        <w:rPr>
          <w:noProof/>
          <w:color w:val="111111"/>
        </w:rPr>
        <w:t xml:space="preserve">     </w:t>
      </w:r>
      <w:r w:rsidR="001F3968" w:rsidRPr="00BD27DF">
        <w:rPr>
          <w:noProof/>
          <w:color w:val="111111"/>
        </w:rPr>
        <w:drawing>
          <wp:inline distT="0" distB="0" distL="0" distR="0">
            <wp:extent cx="2529207" cy="2398423"/>
            <wp:effectExtent l="0" t="57150" r="0" b="39977"/>
            <wp:docPr id="1" name="Рисунок 1" descr="E:\Уголки фото\20230221_16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голки фото\20230221_162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6815" cy="24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1" w:rsidRPr="00BD27DF" w:rsidRDefault="00332E71" w:rsidP="00332E71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332E71" w:rsidRPr="00BD27DF" w:rsidRDefault="001F3968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D27DF">
        <w:rPr>
          <w:b/>
          <w:bCs/>
          <w:color w:val="000000"/>
        </w:rPr>
        <w:t xml:space="preserve">Центр познания </w:t>
      </w:r>
    </w:p>
    <w:p w:rsidR="00332E71" w:rsidRPr="00BD27DF" w:rsidRDefault="00332E71" w:rsidP="00DA2DA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BD27DF">
        <w:rPr>
          <w:color w:val="333333"/>
        </w:rPr>
        <w:t>включает в себя материал для работы с детьми по основным разделам:</w:t>
      </w:r>
    </w:p>
    <w:p w:rsidR="00332E71" w:rsidRPr="00BD27DF" w:rsidRDefault="00332E71" w:rsidP="00DA2DA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BD27DF">
        <w:rPr>
          <w:color w:val="333333"/>
        </w:rPr>
        <w:t xml:space="preserve">В нем представлен основным эталоны количество и счет, цвет, форма, величина. В уголке имеются дидактические игры и картотека к ним. Уголки математики оснащены занимательным материалом для развития логического мышления и интеллектуальных способностей, </w:t>
      </w:r>
      <w:proofErr w:type="spellStart"/>
      <w:r w:rsidRPr="00BD27DF">
        <w:rPr>
          <w:color w:val="111111"/>
        </w:rPr>
        <w:t>самообучающие</w:t>
      </w:r>
      <w:proofErr w:type="spellEnd"/>
      <w:r w:rsidRPr="00BD27DF">
        <w:rPr>
          <w:color w:val="111111"/>
        </w:rPr>
        <w:t xml:space="preserve"> или составные игрушки, требующие соотнесения </w:t>
      </w:r>
      <w:r w:rsidRPr="00BD27DF">
        <w:rPr>
          <w:color w:val="111111"/>
        </w:rPr>
        <w:lastRenderedPageBreak/>
        <w:t>размеров, форм, цветов разных деталей, геометрические плоскостные фигуры и объемные формы (шар и куб, круг и квадрат), предметные и сюжетные картинки (одежда, посуда, овощи),</w:t>
      </w:r>
    </w:p>
    <w:p w:rsidR="00332E71" w:rsidRPr="00BD27DF" w:rsidRDefault="00332E71" w:rsidP="00DA2DA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proofErr w:type="gramStart"/>
      <w:r w:rsidRPr="00BD27DF">
        <w:rPr>
          <w:color w:val="111111"/>
        </w:rPr>
        <w:t>мелкая и крупная геометрическая мозаика, сборные – разборные игрушки, наборы разрезных картинок, материалы на развитие мелкой моторики кистей рук (бусы, шнурок для нанизывания, шнуровки), вкладыши геометрических фигур, животных, игрушек и т. д., дидактические игры для интеллектуального и сенсорного развития, настольно – печатные игры разнообразной тематики и содержания, парные картинки, серии предметных картинок («кто, где, живет?», «Из  чего это сделано?» и т. д.);</w:t>
      </w:r>
      <w:proofErr w:type="gramEnd"/>
    </w:p>
    <w:p w:rsidR="001F3968" w:rsidRPr="00BD27DF" w:rsidRDefault="00253E41" w:rsidP="00332E71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BD27DF">
        <w:rPr>
          <w:color w:val="111111"/>
        </w:rPr>
        <w:t xml:space="preserve">                </w:t>
      </w:r>
      <w:r w:rsidR="001F3968" w:rsidRPr="00BD27DF">
        <w:rPr>
          <w:noProof/>
          <w:color w:val="111111"/>
        </w:rPr>
        <w:drawing>
          <wp:inline distT="0" distB="0" distL="0" distR="0">
            <wp:extent cx="2203200" cy="1614643"/>
            <wp:effectExtent l="0" t="285750" r="0" b="271307"/>
            <wp:docPr id="12" name="Рисунок 2" descr="E:\Уголки фото\20230213_18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голки фото\20230213_181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537" cy="161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6A" w:rsidRPr="00BD27DF">
        <w:rPr>
          <w:noProof/>
          <w:color w:val="111111"/>
        </w:rPr>
        <w:drawing>
          <wp:inline distT="0" distB="0" distL="0" distR="0">
            <wp:extent cx="2340984" cy="1875305"/>
            <wp:effectExtent l="0" t="228600" r="0" b="220195"/>
            <wp:docPr id="77" name="Рисунок 22" descr="E:\Уголки фото\20230213_18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Уголки фото\20230213_181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61" t="29923" r="27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984" cy="18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68" w:rsidRPr="00BD27DF" w:rsidRDefault="00253E41" w:rsidP="00332E71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BD27DF">
        <w:rPr>
          <w:color w:val="111111"/>
        </w:rPr>
        <w:t xml:space="preserve">           </w:t>
      </w:r>
    </w:p>
    <w:p w:rsidR="00332E71" w:rsidRPr="00BD27DF" w:rsidRDefault="00253E41" w:rsidP="00332E71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BD27DF">
        <w:rPr>
          <w:color w:val="111111"/>
        </w:rPr>
        <w:t xml:space="preserve">                       </w:t>
      </w:r>
      <w:r w:rsidR="001F3968" w:rsidRPr="00BD27DF">
        <w:rPr>
          <w:noProof/>
          <w:color w:val="111111"/>
        </w:rPr>
        <w:drawing>
          <wp:inline distT="0" distB="0" distL="0" distR="0">
            <wp:extent cx="1783070" cy="2082423"/>
            <wp:effectExtent l="19050" t="0" r="7630" b="0"/>
            <wp:docPr id="29" name="Рисунок 4" descr="E:\Уголки фото\20230201_16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голки фото\20230201_165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45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968" w:rsidRPr="00BD27DF">
        <w:rPr>
          <w:color w:val="111111"/>
        </w:rPr>
        <w:t xml:space="preserve">      </w:t>
      </w:r>
      <w:r w:rsidR="00BB706A" w:rsidRPr="00BD27DF">
        <w:rPr>
          <w:noProof/>
          <w:color w:val="111111"/>
        </w:rPr>
        <w:drawing>
          <wp:inline distT="0" distB="0" distL="0" distR="0">
            <wp:extent cx="1903738" cy="2016000"/>
            <wp:effectExtent l="76200" t="0" r="58412" b="0"/>
            <wp:docPr id="78" name="Рисунок 23" descr="E:\Уголки фото\20230213_18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Уголки фото\20230213_18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70" t="-9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043" cy="202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color w:val="000000"/>
        </w:rPr>
        <w:t>Спортивно - оздоровительный центр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111111"/>
        </w:rPr>
      </w:pPr>
      <w:r w:rsidRPr="00BD27DF">
        <w:rPr>
          <w:color w:val="000000"/>
        </w:rPr>
        <w:t xml:space="preserve">В данном центре расположено </w:t>
      </w:r>
      <w:r w:rsidRPr="00BD27DF">
        <w:rPr>
          <w:color w:val="111111"/>
        </w:rPr>
        <w:t>об</w:t>
      </w:r>
      <w:bookmarkStart w:id="0" w:name="_GoBack"/>
      <w:bookmarkEnd w:id="0"/>
      <w:r w:rsidRPr="00BD27DF">
        <w:rPr>
          <w:color w:val="111111"/>
        </w:rPr>
        <w:t xml:space="preserve">орудование для ходьбы: пуговичная дорожка, дорожка массажная для профилактики плоскостопья, ребристая </w:t>
      </w:r>
      <w:proofErr w:type="spellStart"/>
      <w:r w:rsidRPr="00BD27DF">
        <w:rPr>
          <w:color w:val="111111"/>
        </w:rPr>
        <w:t>доска</w:t>
      </w:r>
      <w:proofErr w:type="gramStart"/>
      <w:r w:rsidRPr="00BD27DF">
        <w:rPr>
          <w:color w:val="111111"/>
        </w:rPr>
        <w:t>,к</w:t>
      </w:r>
      <w:proofErr w:type="gramEnd"/>
      <w:r w:rsidRPr="00BD27DF">
        <w:rPr>
          <w:color w:val="111111"/>
        </w:rPr>
        <w:t>егли</w:t>
      </w:r>
      <w:proofErr w:type="spellEnd"/>
      <w:r w:rsidRPr="00BD27DF">
        <w:rPr>
          <w:color w:val="111111"/>
        </w:rPr>
        <w:t>, косички, веревочки, скакалки, атрибуты для ОРУ: флажки, погремушки, платочки (по количеству детей), атрибуты для подвижных игр: рули, маски, «боулинг»</w:t>
      </w:r>
      <w:r w:rsidRPr="00BD27DF">
        <w:rPr>
          <w:color w:val="000000"/>
        </w:rPr>
        <w:t xml:space="preserve">, </w:t>
      </w:r>
      <w:r w:rsidRPr="00BD27DF">
        <w:rPr>
          <w:color w:val="111111"/>
        </w:rPr>
        <w:t xml:space="preserve">массажные мячики – </w:t>
      </w:r>
      <w:proofErr w:type="spellStart"/>
      <w:r w:rsidRPr="00BD27DF">
        <w:rPr>
          <w:color w:val="111111"/>
        </w:rPr>
        <w:t>тренажеры;мячи</w:t>
      </w:r>
      <w:proofErr w:type="spellEnd"/>
      <w:r w:rsidRPr="00BD27DF">
        <w:rPr>
          <w:color w:val="111111"/>
        </w:rPr>
        <w:t>: резиновые (разных размеров, надувные, массажные мячи).</w:t>
      </w:r>
    </w:p>
    <w:p w:rsidR="00332E71" w:rsidRPr="00BD27DF" w:rsidRDefault="00332E71" w:rsidP="00332E71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BD27DF">
        <w:rPr>
          <w:noProof/>
          <w:color w:val="000000"/>
        </w:rPr>
        <w:lastRenderedPageBreak/>
        <w:drawing>
          <wp:inline distT="0" distB="0" distL="0" distR="0">
            <wp:extent cx="1348950" cy="1993943"/>
            <wp:effectExtent l="19050" t="0" r="3600" b="0"/>
            <wp:docPr id="9" name="Рисунок 9" descr="C:\Users\Анастасия\Desktop\дети\njFwExxru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дети\njFwExxruf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79" t="27698" r="-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8" cy="19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6A" w:rsidRPr="00BD27DF">
        <w:rPr>
          <w:color w:val="000000"/>
        </w:rPr>
        <w:t xml:space="preserve">      </w:t>
      </w:r>
      <w:r w:rsidR="00F479B7" w:rsidRPr="00BD27DF">
        <w:rPr>
          <w:color w:val="000000"/>
        </w:rPr>
        <w:t xml:space="preserve"> </w:t>
      </w:r>
      <w:r w:rsidR="00F479B7" w:rsidRPr="00BD27DF">
        <w:rPr>
          <w:noProof/>
          <w:color w:val="000000"/>
        </w:rPr>
        <w:drawing>
          <wp:inline distT="0" distB="0" distL="0" distR="0">
            <wp:extent cx="2002440" cy="1974575"/>
            <wp:effectExtent l="0" t="19050" r="0" b="0"/>
            <wp:docPr id="73" name="Рисунок 19" descr="E:\Уголки фото\20230202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Уголки фото\20230202_12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762" cy="197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6A" w:rsidRPr="00BD27DF">
        <w:rPr>
          <w:color w:val="000000"/>
        </w:rPr>
        <w:t xml:space="preserve">  </w:t>
      </w:r>
      <w:r w:rsidR="00BB706A" w:rsidRPr="00BD27DF">
        <w:rPr>
          <w:noProof/>
          <w:color w:val="000000"/>
        </w:rPr>
        <w:drawing>
          <wp:inline distT="0" distB="0" distL="0" distR="0">
            <wp:extent cx="2090748" cy="1943826"/>
            <wp:effectExtent l="0" t="76200" r="0" b="56424"/>
            <wp:docPr id="74" name="Рисунок 20" descr="E:\Уголки фото\20230202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Уголки фото\20230202_120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900" cy="19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BD27DF">
        <w:rPr>
          <w:b/>
          <w:color w:val="000000"/>
        </w:rPr>
        <w:t>Центр учебной деятельности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 xml:space="preserve">Обучение. Это целенаправленный, систематический и планомерный процесс, при котором под руководством воспитателя дети овладевают определенным кругом навыков и умений. 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</w:p>
    <w:p w:rsidR="00332E71" w:rsidRPr="00BD27DF" w:rsidRDefault="00DC540F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D27DF">
        <w:rPr>
          <w:b/>
          <w:bCs/>
          <w:color w:val="000000"/>
        </w:rPr>
        <w:t>Центр</w:t>
      </w:r>
      <w:r w:rsidR="00332E71" w:rsidRPr="00BD27DF">
        <w:rPr>
          <w:b/>
          <w:bCs/>
          <w:color w:val="000000"/>
        </w:rPr>
        <w:t xml:space="preserve"> уединения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При пребывании целый день в шумном коллективе ребенку может потребоваться личное пространство.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Уголок  уединения помогает малышам адаптироваться к новым условиям,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предупреждает нервное перенапряжение, снижает вероятность возникновения конфликтных ситуаций.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color w:val="000000"/>
        </w:rPr>
        <w:t>Центр Правил</w:t>
      </w:r>
      <w:r w:rsidRPr="00BD27DF">
        <w:rPr>
          <w:rStyle w:val="a5"/>
          <w:color w:val="000000"/>
        </w:rPr>
        <w:t xml:space="preserve"> дорожного движения</w:t>
      </w:r>
      <w:r w:rsidRPr="00BD27DF">
        <w:rPr>
          <w:color w:val="000000"/>
        </w:rPr>
        <w:t> интересен в первую очередь мальчикам. Он оснащен необходимыми атрибутами для закрепления знаний правил дорожного движения. Это всевозможные игрушки: транспортные средства, светофор, жезл регулировщика и фуражка, дорожные знаки. Хорошим дидактич</w:t>
      </w:r>
      <w:r w:rsidR="00A55F80" w:rsidRPr="00BD27DF">
        <w:rPr>
          <w:color w:val="000000"/>
        </w:rPr>
        <w:t>еским пособием служит настольная игра</w:t>
      </w:r>
      <w:r w:rsidRPr="00BD27DF">
        <w:rPr>
          <w:color w:val="000000"/>
        </w:rPr>
        <w:t xml:space="preserve"> с разметкой улиц, домов и дорог.</w:t>
      </w:r>
    </w:p>
    <w:p w:rsidR="00332E71" w:rsidRPr="00BD27DF" w:rsidRDefault="00F479B7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  <w:r w:rsidRPr="00BD27DF">
        <w:rPr>
          <w:b/>
          <w:bCs/>
          <w:noProof/>
          <w:color w:val="000000"/>
        </w:rPr>
        <w:t xml:space="preserve">     </w:t>
      </w:r>
      <w:r w:rsidR="00332E71" w:rsidRPr="00BD27DF">
        <w:rPr>
          <w:b/>
          <w:bCs/>
          <w:noProof/>
          <w:color w:val="000000"/>
        </w:rPr>
        <w:t xml:space="preserve"> </w:t>
      </w:r>
      <w:r w:rsidRPr="00BD27DF">
        <w:rPr>
          <w:b/>
          <w:bCs/>
          <w:noProof/>
          <w:color w:val="000000"/>
        </w:rPr>
        <w:drawing>
          <wp:inline distT="0" distB="0" distL="0" distR="0">
            <wp:extent cx="1859201" cy="2119313"/>
            <wp:effectExtent l="152400" t="0" r="121999" b="0"/>
            <wp:docPr id="71" name="Рисунок 17" descr="E:\Уголки фото\20230213_1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Уголки фото\20230213_182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901" cy="212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E41" w:rsidRPr="00BD27DF">
        <w:rPr>
          <w:b/>
          <w:bCs/>
          <w:noProof/>
          <w:color w:val="000000"/>
        </w:rPr>
        <w:t xml:space="preserve">               </w:t>
      </w:r>
      <w:r w:rsidRPr="00BD27DF">
        <w:rPr>
          <w:b/>
          <w:bCs/>
          <w:noProof/>
          <w:color w:val="000000"/>
        </w:rPr>
        <w:drawing>
          <wp:inline distT="0" distB="0" distL="0" distR="0">
            <wp:extent cx="1942286" cy="2041792"/>
            <wp:effectExtent l="76200" t="0" r="57964" b="0"/>
            <wp:docPr id="72" name="Рисунок 18" descr="E:\Уголки фото\20230213_1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Уголки фото\20230213_18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13" t="2400" r="253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243" cy="204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41" w:rsidRPr="00BD27DF" w:rsidRDefault="00253E41" w:rsidP="00332E71">
      <w:pPr>
        <w:pStyle w:val="a4"/>
        <w:spacing w:before="0" w:beforeAutospacing="0" w:after="0" w:afterAutospacing="0" w:line="360" w:lineRule="auto"/>
        <w:rPr>
          <w:b/>
          <w:color w:val="000000"/>
        </w:rPr>
      </w:pPr>
    </w:p>
    <w:p w:rsidR="00253E41" w:rsidRPr="00BD27DF" w:rsidRDefault="00253E41" w:rsidP="00332E71">
      <w:pPr>
        <w:pStyle w:val="a4"/>
        <w:spacing w:before="0" w:beforeAutospacing="0" w:after="0" w:afterAutospacing="0" w:line="360" w:lineRule="auto"/>
        <w:rPr>
          <w:b/>
          <w:color w:val="000000"/>
        </w:rPr>
      </w:pPr>
    </w:p>
    <w:p w:rsidR="00332E71" w:rsidRPr="00BD27DF" w:rsidRDefault="00332E71" w:rsidP="00332E71">
      <w:pPr>
        <w:pStyle w:val="a4"/>
        <w:spacing w:before="0" w:beforeAutospacing="0" w:after="0" w:afterAutospacing="0" w:line="360" w:lineRule="auto"/>
        <w:rPr>
          <w:b/>
          <w:color w:val="000000"/>
        </w:rPr>
      </w:pPr>
      <w:r w:rsidRPr="00BD27DF">
        <w:rPr>
          <w:b/>
          <w:color w:val="000000"/>
        </w:rPr>
        <w:lastRenderedPageBreak/>
        <w:t>Театральный центр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В театре дошкольники раскрываются, демонстрируя неожиданные грани своего характера. Дети - большие артисты, поэтому с радостью участвуют в постановках и с удовольствием выступают в роли зрителей.</w:t>
      </w:r>
    </w:p>
    <w:p w:rsidR="00332E71" w:rsidRPr="00BD27DF" w:rsidRDefault="005D51A9" w:rsidP="00DA2DAF">
      <w:pPr>
        <w:pStyle w:val="a4"/>
        <w:spacing w:before="0" w:beforeAutospacing="0" w:after="0" w:afterAutospacing="0" w:line="360" w:lineRule="auto"/>
        <w:jc w:val="both"/>
        <w:rPr>
          <w:color w:val="111111"/>
          <w:shd w:val="clear" w:color="auto" w:fill="FFFFFF"/>
        </w:rPr>
      </w:pPr>
      <w:r w:rsidRPr="00BD27DF">
        <w:rPr>
          <w:color w:val="000000"/>
        </w:rPr>
        <w:t>В данном центре имеются</w:t>
      </w:r>
      <w:r w:rsidR="00332E71" w:rsidRPr="00BD27DF">
        <w:rPr>
          <w:color w:val="000000"/>
        </w:rPr>
        <w:t>:</w:t>
      </w:r>
      <w:r w:rsidRPr="00BD27DF">
        <w:rPr>
          <w:color w:val="000000"/>
        </w:rPr>
        <w:t xml:space="preserve"> </w:t>
      </w:r>
      <w:r w:rsidR="00332E71" w:rsidRPr="00BD27DF">
        <w:rPr>
          <w:color w:val="111111"/>
        </w:rPr>
        <w:t>различные виды театра: н</w:t>
      </w:r>
      <w:r w:rsidRPr="00BD27DF">
        <w:rPr>
          <w:color w:val="111111"/>
        </w:rPr>
        <w:t xml:space="preserve">астольный, деревянный, </w:t>
      </w:r>
      <w:r w:rsidR="00332E71" w:rsidRPr="00BD27DF">
        <w:rPr>
          <w:color w:val="111111"/>
        </w:rPr>
        <w:t>бумажный,</w:t>
      </w:r>
      <w:r w:rsidRPr="00BD27DF">
        <w:rPr>
          <w:color w:val="111111"/>
        </w:rPr>
        <w:t xml:space="preserve"> маски, шапочки животных,  пальчиковый театр</w:t>
      </w:r>
      <w:r w:rsidR="00332E71" w:rsidRPr="00BD27DF">
        <w:rPr>
          <w:color w:val="111111"/>
        </w:rPr>
        <w:t xml:space="preserve">, </w:t>
      </w:r>
      <w:r w:rsidR="00332E71" w:rsidRPr="00BD27DF">
        <w:rPr>
          <w:color w:val="111111"/>
          <w:shd w:val="clear" w:color="auto" w:fill="FFFFFF"/>
        </w:rPr>
        <w:t xml:space="preserve">одежда для </w:t>
      </w:r>
      <w:proofErr w:type="spellStart"/>
      <w:r w:rsidR="00332E71" w:rsidRPr="00BD27DF">
        <w:rPr>
          <w:color w:val="111111"/>
          <w:shd w:val="clear" w:color="auto" w:fill="FFFFFF"/>
        </w:rPr>
        <w:t>ряжения</w:t>
      </w:r>
      <w:proofErr w:type="spellEnd"/>
      <w:r w:rsidR="00332E71" w:rsidRPr="00BD27DF">
        <w:rPr>
          <w:color w:val="111111"/>
          <w:shd w:val="clear" w:color="auto" w:fill="FFFFFF"/>
        </w:rPr>
        <w:t>.</w:t>
      </w:r>
    </w:p>
    <w:p w:rsidR="00332E71" w:rsidRPr="00BD27DF" w:rsidRDefault="00CD5634" w:rsidP="00332E71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BD27DF">
        <w:rPr>
          <w:color w:val="000000"/>
        </w:rPr>
        <w:t xml:space="preserve">    </w:t>
      </w:r>
      <w:r w:rsidRPr="00BD27DF">
        <w:rPr>
          <w:noProof/>
          <w:color w:val="000000"/>
        </w:rPr>
        <w:drawing>
          <wp:inline distT="0" distB="0" distL="0" distR="0">
            <wp:extent cx="1795350" cy="1576800"/>
            <wp:effectExtent l="19050" t="0" r="0" b="0"/>
            <wp:docPr id="61" name="Рисунок 11" descr="E:\Уголки фото\20230213_18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голки фото\20230213_182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764" t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50" cy="15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37" w:rsidRPr="00BD27DF">
        <w:rPr>
          <w:color w:val="000000"/>
        </w:rPr>
        <w:t xml:space="preserve">   </w:t>
      </w:r>
      <w:r w:rsidR="00304F37" w:rsidRPr="00BD27DF">
        <w:rPr>
          <w:noProof/>
          <w:color w:val="000000"/>
        </w:rPr>
        <w:drawing>
          <wp:inline distT="0" distB="0" distL="0" distR="0">
            <wp:extent cx="1723350" cy="1576800"/>
            <wp:effectExtent l="19050" t="0" r="0" b="0"/>
            <wp:docPr id="63" name="Рисунок 13" descr="E:\Уголки фото\20230217_17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Уголки фото\20230217_170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24" cy="15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37" w:rsidRPr="00BD27DF">
        <w:rPr>
          <w:color w:val="000000"/>
        </w:rPr>
        <w:t xml:space="preserve">  </w:t>
      </w:r>
      <w:r w:rsidR="00304F37" w:rsidRPr="00BD27DF">
        <w:rPr>
          <w:noProof/>
          <w:color w:val="000000"/>
        </w:rPr>
        <w:drawing>
          <wp:inline distT="0" distB="0" distL="0" distR="0">
            <wp:extent cx="1462963" cy="1922049"/>
            <wp:effectExtent l="247650" t="0" r="232487" b="0"/>
            <wp:docPr id="64" name="Рисунок 14" descr="E:\Уголки фото\20230217_16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голки фото\20230217_165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2512" cy="192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1" w:rsidRPr="00BD27DF" w:rsidRDefault="00332E71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1D3A5D" w:rsidRPr="00BD27DF" w:rsidRDefault="001D3A5D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  <w:r w:rsidRPr="00BD27DF">
        <w:rPr>
          <w:b/>
          <w:bCs/>
          <w:color w:val="000000"/>
        </w:rPr>
        <w:t>Центр музыкального развития</w:t>
      </w:r>
    </w:p>
    <w:p w:rsidR="009A39E6" w:rsidRPr="00BD27DF" w:rsidRDefault="009A39E6" w:rsidP="009A39E6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BD27DF">
        <w:rPr>
          <w:bCs/>
          <w:color w:val="000000"/>
        </w:rPr>
        <w:t>Музыкальное развитие ребенка обусловлено не только занятиями с педагогом, но и возможностью самостоятельно играть, экспериментировать с музыкальными игрушками, свободно заниматься творческим музицированием.</w:t>
      </w:r>
    </w:p>
    <w:p w:rsidR="009A39E6" w:rsidRPr="00BD27DF" w:rsidRDefault="009A39E6" w:rsidP="009A39E6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BD27DF">
        <w:rPr>
          <w:bCs/>
          <w:color w:val="000000"/>
        </w:rPr>
        <w:t>Самостоятельная творческая деятельность ребенка возможна при условии создания специальной предметно – развивающей среды. Для развития самостоятельной музыкальной деятельности детей очень большое значение имеет музыкальный уголок в группе. Развитие творческого начала детей во многом зависит от оборудования и его привлекательности.</w:t>
      </w:r>
      <w:r w:rsidR="005D51A9" w:rsidRPr="00BD27DF">
        <w:rPr>
          <w:bCs/>
          <w:color w:val="000000"/>
        </w:rPr>
        <w:t xml:space="preserve"> В уголке имеются: барабан, бубны, губные гармошки, маракасы,</w:t>
      </w:r>
      <w:r w:rsidR="002B5171" w:rsidRPr="00BD27DF">
        <w:rPr>
          <w:bCs/>
          <w:color w:val="000000"/>
        </w:rPr>
        <w:t xml:space="preserve"> саксо</w:t>
      </w:r>
      <w:r w:rsidR="005D51A9" w:rsidRPr="00BD27DF">
        <w:rPr>
          <w:bCs/>
          <w:color w:val="000000"/>
        </w:rPr>
        <w:t xml:space="preserve">фон, </w:t>
      </w:r>
      <w:proofErr w:type="spellStart"/>
      <w:r w:rsidR="002B5171" w:rsidRPr="00BD27DF">
        <w:rPr>
          <w:bCs/>
          <w:color w:val="000000"/>
        </w:rPr>
        <w:t>мелофон</w:t>
      </w:r>
      <w:proofErr w:type="spellEnd"/>
      <w:r w:rsidR="002B5171" w:rsidRPr="00BD27DF">
        <w:rPr>
          <w:bCs/>
          <w:color w:val="000000"/>
        </w:rPr>
        <w:t xml:space="preserve"> и микрофон, деревянные ложки и пр. </w:t>
      </w:r>
    </w:p>
    <w:p w:rsidR="005D51A9" w:rsidRPr="00BD27DF" w:rsidRDefault="005D51A9" w:rsidP="009A39E6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:rsidR="00253E41" w:rsidRPr="00BD27DF" w:rsidRDefault="00253E41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3353A9" w:rsidRPr="00BD27DF" w:rsidRDefault="003353A9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1D3A5D" w:rsidRPr="00BD27DF" w:rsidRDefault="001D3A5D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  <w:r w:rsidRPr="00BD27DF">
        <w:rPr>
          <w:b/>
          <w:bCs/>
          <w:noProof/>
          <w:color w:val="000000"/>
        </w:rPr>
        <w:drawing>
          <wp:inline distT="0" distB="0" distL="0" distR="0">
            <wp:extent cx="3198715" cy="1965600"/>
            <wp:effectExtent l="19050" t="0" r="1685" b="0"/>
            <wp:docPr id="82" name="Рисунок 27" descr="E:\Уголки фото\20230213_18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Уголки фото\20230213_182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585" r="1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50" cy="19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7DF">
        <w:rPr>
          <w:b/>
          <w:bCs/>
          <w:color w:val="000000"/>
        </w:rPr>
        <w:t xml:space="preserve">   </w:t>
      </w:r>
      <w:r w:rsidRPr="00BD27DF">
        <w:rPr>
          <w:b/>
          <w:bCs/>
          <w:noProof/>
          <w:color w:val="000000"/>
        </w:rPr>
        <w:drawing>
          <wp:inline distT="0" distB="0" distL="0" distR="0">
            <wp:extent cx="1908000" cy="1978965"/>
            <wp:effectExtent l="57150" t="0" r="35100" b="0"/>
            <wp:docPr id="83" name="Рисунок 28" descr="E:\Уголки фото\20230126_17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Уголки фото\20230126_1753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973" t="22841" r="45865" b="191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257" cy="198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5D" w:rsidRPr="00BD27DF" w:rsidRDefault="001D3A5D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1D3A5D" w:rsidRPr="00BD27DF" w:rsidRDefault="001D3A5D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color w:val="000000"/>
        </w:rPr>
        <w:t>Центр природы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111111"/>
        </w:rPr>
      </w:pPr>
      <w:r w:rsidRPr="00BD27DF">
        <w:rPr>
          <w:bCs/>
          <w:color w:val="000000"/>
        </w:rPr>
        <w:t>Природа</w:t>
      </w:r>
      <w:r w:rsidRPr="00BD27DF">
        <w:rPr>
          <w:rStyle w:val="apple-converted-space"/>
          <w:b/>
          <w:bCs/>
          <w:color w:val="000000"/>
        </w:rPr>
        <w:t> </w:t>
      </w:r>
      <w:r w:rsidRPr="00BD27DF">
        <w:rPr>
          <w:color w:val="000000"/>
        </w:rPr>
        <w:t>является обстановкой наиболее естественной и могущественной в своем воспитательном воздействии. Она не только закаляет здоровье и силы ребенка, но и благоприятно воздействует на обогащение и развитие языка детей. В данном центре расположены:</w:t>
      </w:r>
      <w:r w:rsidR="00304F37" w:rsidRPr="00BD27DF">
        <w:rPr>
          <w:color w:val="000000"/>
        </w:rPr>
        <w:t xml:space="preserve"> </w:t>
      </w:r>
      <w:r w:rsidRPr="00BD27DF">
        <w:rPr>
          <w:color w:val="111111"/>
        </w:rPr>
        <w:t>комнатные растения, коллекция камней, природного материала,</w:t>
      </w:r>
      <w:r w:rsidR="00BB706A" w:rsidRPr="00BD27DF">
        <w:rPr>
          <w:color w:val="111111"/>
        </w:rPr>
        <w:t xml:space="preserve"> </w:t>
      </w:r>
      <w:r w:rsidRPr="00BD27DF">
        <w:rPr>
          <w:color w:val="111111"/>
        </w:rPr>
        <w:t>календарь природы по временам года, материалы для развития трудовых навыков (лейки для полива растений), иллюстрации с изображением кустарников, деревьев, цветов, иллюстрации с изображением зверей (домашних и диких, птиц, насекомых)</w:t>
      </w:r>
      <w:proofErr w:type="gramStart"/>
      <w:r w:rsidRPr="00BD27DF">
        <w:rPr>
          <w:color w:val="111111"/>
        </w:rPr>
        <w:t>,р</w:t>
      </w:r>
      <w:proofErr w:type="gramEnd"/>
      <w:r w:rsidRPr="00BD27DF">
        <w:rPr>
          <w:color w:val="111111"/>
        </w:rPr>
        <w:t>астения, характерные для времён года (ветки вербы – весной, букет жёлтых листьев – осенью и т. д.), серия тематических картин.</w:t>
      </w:r>
    </w:p>
    <w:p w:rsidR="001D3A5D" w:rsidRPr="00BD27DF" w:rsidRDefault="001D3A5D" w:rsidP="00332E71">
      <w:pPr>
        <w:pStyle w:val="a4"/>
        <w:spacing w:before="0" w:beforeAutospacing="0" w:after="0" w:afterAutospacing="0" w:line="360" w:lineRule="auto"/>
        <w:rPr>
          <w:color w:val="111111"/>
        </w:rPr>
      </w:pPr>
      <w:r w:rsidRPr="00BD27DF">
        <w:rPr>
          <w:noProof/>
          <w:color w:val="111111"/>
        </w:rPr>
        <w:drawing>
          <wp:inline distT="0" distB="0" distL="0" distR="0">
            <wp:extent cx="2248808" cy="2676021"/>
            <wp:effectExtent l="228600" t="0" r="208642" b="0"/>
            <wp:docPr id="80" name="Рисунок 25" descr="E:\Уголки фото\20230213_1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Уголки фото\20230213_182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004" r="306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9551" cy="26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7DF">
        <w:rPr>
          <w:color w:val="111111"/>
        </w:rPr>
        <w:t xml:space="preserve">          </w:t>
      </w:r>
      <w:r w:rsidRPr="00BD27DF">
        <w:rPr>
          <w:noProof/>
          <w:color w:val="111111"/>
        </w:rPr>
        <w:drawing>
          <wp:inline distT="0" distB="0" distL="0" distR="0">
            <wp:extent cx="2302796" cy="2672070"/>
            <wp:effectExtent l="209550" t="0" r="192754" b="0"/>
            <wp:docPr id="81" name="Рисунок 26" descr="E:\Уголки фото\20230213_18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Уголки фото\20230213_182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307" r="343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894" cy="26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1" w:rsidRPr="00BD27DF" w:rsidRDefault="00332E71" w:rsidP="00332E71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BD27DF">
        <w:rPr>
          <w:noProof/>
          <w:color w:val="000000"/>
        </w:rPr>
        <w:t xml:space="preserve"> 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/>
          <w:bCs/>
          <w:color w:val="000000"/>
        </w:rPr>
        <w:t>Конструктивно – строительный центр</w:t>
      </w:r>
    </w:p>
    <w:p w:rsidR="00F479B7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111111"/>
        </w:rPr>
      </w:pPr>
      <w:r w:rsidRPr="00BD27DF">
        <w:rPr>
          <w:color w:val="000000"/>
        </w:rPr>
        <w:t>содержит разнообразный строительный материал, который находится в свободном доступе для детей. Для построек имеются образцы моделей, схемы, фотографии, рисунки. Дети с большим удовольствием </w:t>
      </w:r>
      <w:proofErr w:type="gramStart"/>
      <w:r w:rsidRPr="00BD27DF">
        <w:rPr>
          <w:color w:val="000000"/>
        </w:rPr>
        <w:t>строят</w:t>
      </w:r>
      <w:proofErr w:type="gramEnd"/>
      <w:r w:rsidRPr="00BD27DF">
        <w:rPr>
          <w:color w:val="000000"/>
        </w:rPr>
        <w:t xml:space="preserve"> и</w:t>
      </w:r>
      <w:r w:rsidR="00F479B7" w:rsidRPr="00BD27DF">
        <w:rPr>
          <w:color w:val="000000"/>
        </w:rPr>
        <w:t>с</w:t>
      </w:r>
      <w:r w:rsidRPr="00BD27DF">
        <w:rPr>
          <w:color w:val="000000"/>
        </w:rPr>
        <w:t xml:space="preserve">пользуя: </w:t>
      </w:r>
      <w:r w:rsidRPr="00BD27DF">
        <w:rPr>
          <w:color w:val="111111"/>
        </w:rPr>
        <w:t>настольный конструктор (мелкий строительный материал из дерева), крупные объемные геометрические формы 4-х цветов</w:t>
      </w:r>
      <w:r w:rsidRPr="00BD27DF">
        <w:rPr>
          <w:color w:val="000000"/>
        </w:rPr>
        <w:t xml:space="preserve">, </w:t>
      </w:r>
      <w:r w:rsidRPr="00BD27DF">
        <w:rPr>
          <w:color w:val="111111"/>
        </w:rPr>
        <w:t>фигурки для обыгрывания построек, наборы фигурок диких и домашних животных, птиц, людей,</w:t>
      </w:r>
      <w:r w:rsidRPr="00BD27DF">
        <w:rPr>
          <w:color w:val="000000"/>
        </w:rPr>
        <w:t xml:space="preserve"> т</w:t>
      </w:r>
      <w:r w:rsidRPr="00BD27DF">
        <w:rPr>
          <w:color w:val="111111"/>
        </w:rPr>
        <w:t>ранспорт для обыгрывания построек.</w:t>
      </w:r>
    </w:p>
    <w:p w:rsidR="00332E71" w:rsidRPr="00BD27DF" w:rsidRDefault="00F479B7" w:rsidP="00332E71">
      <w:pPr>
        <w:pStyle w:val="a4"/>
        <w:spacing w:before="0" w:beforeAutospacing="0" w:after="0" w:afterAutospacing="0" w:line="360" w:lineRule="auto"/>
        <w:rPr>
          <w:color w:val="111111"/>
        </w:rPr>
      </w:pPr>
      <w:r w:rsidRPr="00BD27DF">
        <w:rPr>
          <w:noProof/>
          <w:color w:val="000000"/>
        </w:rPr>
        <w:lastRenderedPageBreak/>
        <w:t xml:space="preserve"> </w:t>
      </w:r>
      <w:r w:rsidRPr="00BD27DF">
        <w:rPr>
          <w:noProof/>
          <w:color w:val="000000"/>
        </w:rPr>
        <w:drawing>
          <wp:inline distT="0" distB="0" distL="0" distR="0">
            <wp:extent cx="1708016" cy="1780123"/>
            <wp:effectExtent l="57150" t="0" r="44584" b="0"/>
            <wp:docPr id="68" name="Рисунок 16" descr="E:\Уголки фото\20230213_18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голки фото\20230213_183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874" t="5355" b="11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124" cy="18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DAF" w:rsidRPr="00BD27DF">
        <w:rPr>
          <w:noProof/>
          <w:color w:val="000000"/>
        </w:rPr>
        <w:t xml:space="preserve"> </w:t>
      </w:r>
      <w:r w:rsidR="00BB706A" w:rsidRPr="00BD27DF">
        <w:rPr>
          <w:noProof/>
          <w:color w:val="000000"/>
        </w:rPr>
        <w:t xml:space="preserve"> </w:t>
      </w:r>
      <w:r w:rsidRPr="00BD27DF">
        <w:rPr>
          <w:noProof/>
          <w:color w:val="000000"/>
        </w:rPr>
        <w:t xml:space="preserve">    </w:t>
      </w:r>
      <w:r w:rsidRPr="00BD27DF">
        <w:rPr>
          <w:noProof/>
          <w:color w:val="000000"/>
        </w:rPr>
        <w:drawing>
          <wp:inline distT="0" distB="0" distL="0" distR="0">
            <wp:extent cx="1468800" cy="1735200"/>
            <wp:effectExtent l="19050" t="0" r="0" b="0"/>
            <wp:docPr id="70" name="Рисунок 6" descr="C:\Users\Анастасия\Desktop\дети\UgUxbq6dY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дети\UgUxbq6dYj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720" t="9525" r="9378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DAF" w:rsidRPr="00BD27DF">
        <w:rPr>
          <w:noProof/>
          <w:color w:val="000000"/>
        </w:rPr>
        <w:t xml:space="preserve">        </w:t>
      </w:r>
      <w:r w:rsidR="00DA2DAF" w:rsidRPr="00BD27DF">
        <w:rPr>
          <w:noProof/>
          <w:color w:val="000000"/>
        </w:rPr>
        <w:drawing>
          <wp:inline distT="0" distB="0" distL="0" distR="0">
            <wp:extent cx="1705817" cy="1497600"/>
            <wp:effectExtent l="0" t="95250" r="0" b="83550"/>
            <wp:docPr id="3" name="Рисунок 21" descr="E:\Уголки фото\20230213_17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Уголки фото\20230213_171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404" b="100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0281" cy="15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DAF" w:rsidRPr="00BD27DF">
        <w:rPr>
          <w:noProof/>
          <w:color w:val="000000"/>
        </w:rPr>
        <w:t xml:space="preserve">  </w:t>
      </w:r>
      <w:r w:rsidRPr="00BD27DF">
        <w:rPr>
          <w:noProof/>
          <w:color w:val="000000"/>
        </w:rPr>
        <w:t xml:space="preserve">           </w:t>
      </w:r>
    </w:p>
    <w:p w:rsidR="00332E71" w:rsidRPr="00BD27DF" w:rsidRDefault="00332E71" w:rsidP="00332E71">
      <w:pPr>
        <w:pStyle w:val="a4"/>
        <w:spacing w:before="0" w:beforeAutospacing="0" w:after="0" w:afterAutospacing="0" w:line="360" w:lineRule="auto"/>
        <w:rPr>
          <w:color w:val="000000"/>
        </w:rPr>
      </w:pP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D27DF">
        <w:rPr>
          <w:b/>
          <w:bCs/>
          <w:color w:val="000000"/>
        </w:rPr>
        <w:t xml:space="preserve">Центр речевого развития 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BD27DF">
        <w:rPr>
          <w:bCs/>
          <w:color w:val="000000"/>
        </w:rPr>
        <w:t>Здесь ребенок может погрузиться в волшебный мир книг. Дети с удовольствием рассматривают красочные иллюстрации любимых книг, пересказывают понравившиеся сказки</w:t>
      </w:r>
    </w:p>
    <w:p w:rsidR="00332E71" w:rsidRPr="00BD27DF" w:rsidRDefault="00332E71" w:rsidP="00DA2D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 Центр речевой деятельности. Является одним из важных компонентов речевой среды. </w:t>
      </w:r>
      <w:proofErr w:type="gramStart"/>
      <w:r w:rsidRPr="00BD27DF">
        <w:rPr>
          <w:rFonts w:ascii="Times New Roman" w:hAnsi="Times New Roman" w:cs="Times New Roman"/>
          <w:color w:val="000000"/>
          <w:sz w:val="24"/>
          <w:szCs w:val="24"/>
        </w:rPr>
        <w:t xml:space="preserve">Он может включать в себя следующие составные: - книжный уголок - дидактический, наглядный материал Дидактический, наглядный материал: - дидактические игры, настольно-печатные игры с предметами - альбом (для формирования правильного звукопроизношения, развития связной речи) - сюжетные, предметные картинки - разные виды картин (пейзажные, сюжетные, серия картин), </w:t>
      </w:r>
      <w:r w:rsidRPr="00BD27DF">
        <w:rPr>
          <w:rFonts w:ascii="Times New Roman" w:hAnsi="Times New Roman" w:cs="Times New Roman"/>
          <w:color w:val="111111"/>
          <w:sz w:val="24"/>
          <w:szCs w:val="24"/>
        </w:rPr>
        <w:t xml:space="preserve">детские книги с учетом возраста, игрушки для обыгрывания литературных произведений, иллюстрации к детским произведениям, сюжетные картинки, </w:t>
      </w:r>
      <w:r w:rsidRPr="00BD27DF">
        <w:rPr>
          <w:rFonts w:ascii="Times New Roman" w:hAnsi="Times New Roman" w:cs="Times New Roman"/>
          <w:sz w:val="24"/>
          <w:szCs w:val="24"/>
        </w:rPr>
        <w:t xml:space="preserve">что способствует </w:t>
      </w:r>
      <w:r w:rsidRPr="00BD27DF">
        <w:rPr>
          <w:rFonts w:ascii="Times New Roman" w:eastAsia="Times New Roman" w:hAnsi="Times New Roman" w:cs="Times New Roman"/>
          <w:sz w:val="24"/>
          <w:szCs w:val="24"/>
        </w:rPr>
        <w:t>ознакомлению с окружающим</w:t>
      </w:r>
      <w:proofErr w:type="gramEnd"/>
      <w:r w:rsidRPr="00BD27DF">
        <w:rPr>
          <w:rFonts w:ascii="Times New Roman" w:eastAsia="Times New Roman" w:hAnsi="Times New Roman" w:cs="Times New Roman"/>
          <w:sz w:val="24"/>
          <w:szCs w:val="24"/>
        </w:rPr>
        <w:t xml:space="preserve"> социальным миром, расширению кругозора детей, формирование целостной картины мира, так же имеются настольно-печатные игры для формирования словаря и воспитания звуковой культуры речи.</w:t>
      </w:r>
      <w:r w:rsidRPr="00BD2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E71" w:rsidRPr="00BD27DF" w:rsidRDefault="00332E71" w:rsidP="00332E71">
      <w:pPr>
        <w:pStyle w:val="a4"/>
        <w:spacing w:before="0" w:beforeAutospacing="0" w:after="0" w:afterAutospacing="0" w:line="360" w:lineRule="auto"/>
        <w:rPr>
          <w:color w:val="111111"/>
        </w:rPr>
      </w:pPr>
    </w:p>
    <w:p w:rsidR="00332E71" w:rsidRPr="00BD27DF" w:rsidRDefault="00253E41" w:rsidP="00332E71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BD27DF">
        <w:rPr>
          <w:color w:val="111111"/>
        </w:rPr>
        <w:t xml:space="preserve">         </w:t>
      </w:r>
      <w:r w:rsidRPr="00BD27DF">
        <w:rPr>
          <w:color w:val="000000"/>
        </w:rPr>
        <w:t xml:space="preserve">  </w:t>
      </w:r>
      <w:r w:rsidR="00210F0F" w:rsidRPr="00BD27DF">
        <w:rPr>
          <w:noProof/>
          <w:color w:val="000000"/>
        </w:rPr>
        <w:drawing>
          <wp:inline distT="0" distB="0" distL="0" distR="0">
            <wp:extent cx="2068950" cy="2167200"/>
            <wp:effectExtent l="19050" t="0" r="7500" b="0"/>
            <wp:docPr id="8" name="Рисунок 1" descr="E:\Уголки фото\20230201_16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голки фото\20230201_165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50" cy="2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37" w:rsidRPr="00BD27DF">
        <w:rPr>
          <w:color w:val="000000"/>
        </w:rPr>
        <w:t xml:space="preserve">   </w:t>
      </w:r>
      <w:r w:rsidRPr="00BD27DF">
        <w:rPr>
          <w:color w:val="000000"/>
        </w:rPr>
        <w:t xml:space="preserve">                     </w:t>
      </w:r>
      <w:r w:rsidR="00304F37" w:rsidRPr="00BD27DF">
        <w:rPr>
          <w:noProof/>
          <w:color w:val="000000"/>
        </w:rPr>
        <w:drawing>
          <wp:inline distT="0" distB="0" distL="0" distR="0">
            <wp:extent cx="2124000" cy="2032975"/>
            <wp:effectExtent l="0" t="38100" r="0" b="24425"/>
            <wp:docPr id="65" name="Рисунок 15" descr="E:\Уголки фото\20230217_17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Уголки фото\20230217_1711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015" cy="20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A9" w:rsidRPr="00BD27DF" w:rsidRDefault="005D51A9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5D51A9" w:rsidRPr="00BD27DF" w:rsidRDefault="005D51A9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D27DF">
        <w:rPr>
          <w:b/>
          <w:bCs/>
          <w:color w:val="000000"/>
        </w:rPr>
        <w:lastRenderedPageBreak/>
        <w:t>Центр сюжетно – ролевых игр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bCs/>
          <w:color w:val="000000"/>
        </w:rPr>
        <w:t>Сюжетно-ролевые игры</w:t>
      </w:r>
      <w:r w:rsidRPr="00BD27DF">
        <w:rPr>
          <w:rStyle w:val="apple-converted-space"/>
          <w:color w:val="000000"/>
        </w:rPr>
        <w:t> </w:t>
      </w:r>
      <w:r w:rsidRPr="00BD27DF">
        <w:rPr>
          <w:color w:val="000000"/>
        </w:rPr>
        <w:t xml:space="preserve">расширяют представления об окружающем мире, способствуют развитию речевого диалога. В центре </w:t>
      </w:r>
      <w:r w:rsidRPr="00BD27DF">
        <w:rPr>
          <w:bCs/>
          <w:color w:val="000000"/>
        </w:rPr>
        <w:t>сюжетно – ролевых игр</w:t>
      </w:r>
      <w:r w:rsidRPr="00BD27DF">
        <w:rPr>
          <w:color w:val="000000"/>
        </w:rPr>
        <w:t xml:space="preserve"> расположены: </w:t>
      </w:r>
      <w:r w:rsidRPr="00BD27DF">
        <w:rPr>
          <w:color w:val="111111"/>
        </w:rPr>
        <w:t>сюжетные игрушки, изображающие животных и их детёнышей, игрушки транспортные (машины разно</w:t>
      </w:r>
      <w:r w:rsidR="007C4F22" w:rsidRPr="00BD27DF">
        <w:rPr>
          <w:color w:val="111111"/>
        </w:rPr>
        <w:t>го размера и назначения</w:t>
      </w:r>
      <w:r w:rsidRPr="00BD27DF">
        <w:rPr>
          <w:color w:val="111111"/>
        </w:rPr>
        <w:t>), игрушки, изображающие предметы труда и быта, игрушки для развития предметных действий, ролевые атрибуты к играм имитациям и сюжетным играм, куклы и одежда для них. «Кукольный уголок»: кроватка с постельными принадлежностями, кухонный стол, раковина, плита, шкаф для по</w:t>
      </w:r>
      <w:r w:rsidR="007C4F22" w:rsidRPr="00BD27DF">
        <w:rPr>
          <w:color w:val="111111"/>
        </w:rPr>
        <w:t>суды,</w:t>
      </w:r>
      <w:r w:rsidRPr="00BD27DF">
        <w:rPr>
          <w:color w:val="111111"/>
        </w:rPr>
        <w:t xml:space="preserve"> набор кухонной</w:t>
      </w:r>
      <w:r w:rsidR="007C4F22" w:rsidRPr="00BD27DF">
        <w:rPr>
          <w:color w:val="111111"/>
        </w:rPr>
        <w:t xml:space="preserve"> </w:t>
      </w:r>
      <w:r w:rsidRPr="00BD27DF">
        <w:rPr>
          <w:color w:val="111111"/>
        </w:rPr>
        <w:t>посуды.</w:t>
      </w:r>
    </w:p>
    <w:p w:rsidR="00332E71" w:rsidRPr="00BD27DF" w:rsidRDefault="00332E71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>«Магазин»: стойка (этажерка, корзины, продукты, овощи, фрукты.</w:t>
      </w:r>
      <w:r w:rsidR="007C4F22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</w:t>
      </w:r>
      <w:r w:rsidR="007C4F22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589330" cy="1809520"/>
            <wp:effectExtent l="133350" t="0" r="106120" b="0"/>
            <wp:docPr id="52" name="Рисунок 9" descr="E:\Уголки фото\20230227_15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голки фото\20230227_1547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857" cy="181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22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648061" cy="1432569"/>
            <wp:effectExtent l="0" t="114300" r="0" b="91431"/>
            <wp:docPr id="53" name="Рисунок 4" descr="E:\Уголки фото\20230213_1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голки фото\20230213_1818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9757" cy="143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22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529516" cy="1771200"/>
            <wp:effectExtent l="133350" t="0" r="127834" b="0"/>
            <wp:docPr id="55" name="Рисунок 5" descr="E:\Уголки фото\20230217_16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голки фото\20230217_163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753" cy="177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7C4F22" w:rsidRPr="00BD27DF" w:rsidRDefault="00332E71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>«Парикмахерская»: трюмо с зеркалом, игрушечные наборы, расчёска, баночки (крем, шампунь).</w:t>
      </w:r>
      <w:r w:rsidR="007C4F22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</w:t>
      </w:r>
    </w:p>
    <w:p w:rsidR="00332E71" w:rsidRPr="00BD27DF" w:rsidRDefault="00253E41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="007C4F22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098913" cy="2249843"/>
            <wp:effectExtent l="95250" t="0" r="72787" b="0"/>
            <wp:docPr id="56" name="Рисунок 6" descr="E:\Уголки фото\20230217_16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голки фото\20230217_1637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9305" cy="22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</w:t>
      </w:r>
      <w:r w:rsidR="001D3A5D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119675" cy="2534400"/>
            <wp:effectExtent l="228600" t="0" r="204425" b="0"/>
            <wp:docPr id="79" name="Рисунок 24" descr="E:\Уголки фото\20230213_18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Уголки фото\20230213_1817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7706" r="287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2456" cy="253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22" w:rsidRPr="00BD27DF" w:rsidRDefault="00332E71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>«Гараж»: различные машины.</w:t>
      </w:r>
      <w:r w:rsidRPr="00BD27D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32E71" w:rsidRPr="00BD27DF" w:rsidRDefault="007C4F22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1608054" cy="1580052"/>
            <wp:effectExtent l="0" t="19050" r="0" b="1098"/>
            <wp:docPr id="57" name="Рисунок 8" descr="E:\Уголки фото\20230217_1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голки фото\20230217_1643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164" cy="16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</w:t>
      </w:r>
      <w:r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665246" cy="1491413"/>
            <wp:effectExtent l="0" t="95250" r="0" b="70687"/>
            <wp:docPr id="59" name="Рисунок 7" descr="E:\Уголки фото\20230217_16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голки фото\20230217_1643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337" cy="1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E41"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="00304F37" w:rsidRPr="00BD27D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191350" cy="1562189"/>
            <wp:effectExtent l="19050" t="0" r="0" b="0"/>
            <wp:docPr id="62" name="Рисунок 12" descr="E:\Уголки фото\20230213_18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голки фото\20230213_1832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85" cy="156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1" w:rsidRPr="00BD27DF" w:rsidRDefault="007C4F22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D27D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</w:t>
      </w:r>
    </w:p>
    <w:p w:rsidR="00332E71" w:rsidRPr="00BD27DF" w:rsidRDefault="00332E71" w:rsidP="00332E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D27DF">
        <w:rPr>
          <w:b/>
          <w:bCs/>
          <w:color w:val="000000"/>
        </w:rPr>
        <w:t xml:space="preserve">Центр Патриотического воспитания </w:t>
      </w:r>
    </w:p>
    <w:p w:rsidR="00332E71" w:rsidRPr="00BD27DF" w:rsidRDefault="00332E71" w:rsidP="00DA2DAF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BD27DF">
        <w:rPr>
          <w:bCs/>
          <w:color w:val="000000"/>
        </w:rPr>
        <w:t>Большое внимание я уделяю воспитанию в детях патриотических чувств, формированию их гражданской позиции. Провожу тематические праздники «День защитника</w:t>
      </w:r>
      <w:r w:rsidR="00CD5634" w:rsidRPr="00BD27DF">
        <w:rPr>
          <w:bCs/>
          <w:color w:val="000000"/>
        </w:rPr>
        <w:t xml:space="preserve"> Отечества», «День космонавтики</w:t>
      </w:r>
      <w:r w:rsidRPr="00BD27DF">
        <w:rPr>
          <w:bCs/>
          <w:color w:val="000000"/>
        </w:rPr>
        <w:t>», «День Победы». В данном центе расположены Портрет действующего президента России, символика стр</w:t>
      </w:r>
      <w:r w:rsidR="00F1149E" w:rsidRPr="00BD27DF">
        <w:rPr>
          <w:bCs/>
          <w:color w:val="000000"/>
        </w:rPr>
        <w:t>аны и края  (</w:t>
      </w:r>
      <w:r w:rsidR="00CD5634" w:rsidRPr="00BD27DF">
        <w:rPr>
          <w:bCs/>
          <w:color w:val="000000"/>
        </w:rPr>
        <w:t>герб, флаг). Карта</w:t>
      </w:r>
      <w:r w:rsidRPr="00BD27DF">
        <w:rPr>
          <w:bCs/>
          <w:color w:val="000000"/>
        </w:rPr>
        <w:t xml:space="preserve"> Красноярс</w:t>
      </w:r>
      <w:r w:rsidR="00CD5634" w:rsidRPr="00BD27DF">
        <w:rPr>
          <w:bCs/>
          <w:color w:val="000000"/>
        </w:rPr>
        <w:t>кого края</w:t>
      </w:r>
      <w:r w:rsidRPr="00BD27DF">
        <w:rPr>
          <w:bCs/>
          <w:color w:val="000000"/>
        </w:rPr>
        <w:t xml:space="preserve">. Иллюстрации с изображением столицы и городов России. </w:t>
      </w:r>
      <w:r w:rsidR="00CD5634" w:rsidRPr="00BD27DF">
        <w:rPr>
          <w:bCs/>
          <w:color w:val="000000"/>
        </w:rPr>
        <w:t xml:space="preserve">Изображения национальностей граждан нашей страны. </w:t>
      </w:r>
      <w:r w:rsidRPr="00BD27DF">
        <w:rPr>
          <w:bCs/>
          <w:color w:val="000000"/>
        </w:rPr>
        <w:t xml:space="preserve"> </w:t>
      </w:r>
      <w:r w:rsidR="00CD5634" w:rsidRPr="00BD27DF">
        <w:rPr>
          <w:bCs/>
          <w:color w:val="000000"/>
        </w:rPr>
        <w:t xml:space="preserve">Фотографии </w:t>
      </w:r>
      <w:r w:rsidRPr="00BD27DF">
        <w:rPr>
          <w:bCs/>
          <w:color w:val="000000"/>
        </w:rPr>
        <w:t>с изображением достопри</w:t>
      </w:r>
      <w:r w:rsidR="00CD5634" w:rsidRPr="00BD27DF">
        <w:rPr>
          <w:bCs/>
          <w:color w:val="000000"/>
        </w:rPr>
        <w:t>мечательностей края и нашего любимого города Боготол</w:t>
      </w:r>
      <w:r w:rsidRPr="00BD27DF">
        <w:rPr>
          <w:bCs/>
          <w:color w:val="000000"/>
        </w:rPr>
        <w:t xml:space="preserve">. </w:t>
      </w:r>
    </w:p>
    <w:p w:rsidR="00332E71" w:rsidRPr="00BD27DF" w:rsidRDefault="00CD5634" w:rsidP="00332E71">
      <w:pPr>
        <w:pStyle w:val="a4"/>
        <w:spacing w:before="0" w:beforeAutospacing="0" w:after="0" w:afterAutospacing="0" w:line="360" w:lineRule="auto"/>
        <w:rPr>
          <w:bCs/>
          <w:color w:val="000000"/>
        </w:rPr>
      </w:pPr>
      <w:r w:rsidRPr="00BD27DF">
        <w:rPr>
          <w:bCs/>
          <w:noProof/>
          <w:color w:val="000000"/>
        </w:rPr>
        <w:drawing>
          <wp:inline distT="0" distB="0" distL="0" distR="0">
            <wp:extent cx="5883680" cy="2116800"/>
            <wp:effectExtent l="19050" t="0" r="2770" b="0"/>
            <wp:docPr id="60" name="Рисунок 10" descr="E:\Уголки фото\20230213_1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голки фото\20230213_1825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06" cy="211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7DF">
        <w:rPr>
          <w:bCs/>
          <w:color w:val="000000"/>
        </w:rPr>
        <w:t xml:space="preserve">    </w:t>
      </w:r>
    </w:p>
    <w:p w:rsidR="00856A29" w:rsidRPr="00BD27DF" w:rsidRDefault="00856A29" w:rsidP="00332E71">
      <w:pPr>
        <w:pStyle w:val="a4"/>
        <w:spacing w:before="0" w:beforeAutospacing="0" w:after="0" w:afterAutospacing="0" w:line="360" w:lineRule="auto"/>
        <w:rPr>
          <w:bCs/>
          <w:color w:val="000000"/>
        </w:rPr>
      </w:pPr>
    </w:p>
    <w:p w:rsidR="00856A29" w:rsidRPr="00BD27DF" w:rsidRDefault="00856A29" w:rsidP="00332E71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  <w:r w:rsidRPr="00BD27DF">
        <w:rPr>
          <w:b/>
          <w:bCs/>
          <w:color w:val="000000"/>
        </w:rPr>
        <w:t xml:space="preserve"> Центр дежурства</w:t>
      </w:r>
    </w:p>
    <w:p w:rsidR="00E95FC7" w:rsidRPr="00BD27DF" w:rsidRDefault="00856A29" w:rsidP="00856A29">
      <w:pPr>
        <w:pStyle w:val="a4"/>
        <w:spacing w:before="0" w:beforeAutospacing="0" w:after="0" w:afterAutospacing="0" w:line="360" w:lineRule="auto"/>
        <w:jc w:val="both"/>
        <w:rPr>
          <w:color w:val="1B1C2A"/>
          <w:shd w:val="clear" w:color="auto" w:fill="FFFFFF"/>
        </w:rPr>
      </w:pPr>
      <w:r w:rsidRPr="00BD27DF">
        <w:rPr>
          <w:color w:val="1B1C2A"/>
          <w:shd w:val="clear" w:color="auto" w:fill="FFFFFF"/>
        </w:rPr>
        <w:t>Дежурство — одна из эффективных форм организации труда детей в дошкольном учреждении. Сделать дежурства более увлекательными, а также упорядочить их прове</w:t>
      </w:r>
      <w:r w:rsidR="00E95FC7" w:rsidRPr="00BD27DF">
        <w:rPr>
          <w:color w:val="1B1C2A"/>
          <w:shd w:val="clear" w:color="auto" w:fill="FFFFFF"/>
        </w:rPr>
        <w:t>дение помогает</w:t>
      </w:r>
      <w:r w:rsidRPr="00BD27DF">
        <w:rPr>
          <w:color w:val="1B1C2A"/>
          <w:shd w:val="clear" w:color="auto" w:fill="FFFFFF"/>
        </w:rPr>
        <w:t xml:space="preserve"> хорошо оформленный уголок дежурных.</w:t>
      </w:r>
      <w:r w:rsidR="00E95FC7" w:rsidRPr="00BD27DF">
        <w:rPr>
          <w:color w:val="1B1C2A"/>
          <w:shd w:val="clear" w:color="auto" w:fill="FFFFFF"/>
        </w:rPr>
        <w:t xml:space="preserve"> </w:t>
      </w:r>
      <w:r w:rsidRPr="00BD27DF">
        <w:rPr>
          <w:color w:val="1B1C2A"/>
          <w:shd w:val="clear" w:color="auto" w:fill="FFFFFF"/>
        </w:rPr>
        <w:t>Дошкольники л</w:t>
      </w:r>
      <w:r w:rsidR="00E95FC7" w:rsidRPr="00BD27DF">
        <w:rPr>
          <w:color w:val="1B1C2A"/>
          <w:shd w:val="clear" w:color="auto" w:fill="FFFFFF"/>
        </w:rPr>
        <w:t>юбят трудиться. С удовольствием помогают сервировать столы</w:t>
      </w:r>
      <w:r w:rsidRPr="00BD27DF">
        <w:rPr>
          <w:color w:val="1B1C2A"/>
          <w:shd w:val="clear" w:color="auto" w:fill="FFFFFF"/>
        </w:rPr>
        <w:t>. Их труд наполняется богатым содержанием, игра</w:t>
      </w:r>
      <w:r w:rsidR="00E95FC7" w:rsidRPr="00BD27DF">
        <w:rPr>
          <w:color w:val="1B1C2A"/>
          <w:shd w:val="clear" w:color="auto" w:fill="FFFFFF"/>
        </w:rPr>
        <w:t>ет большую воспитательную роль</w:t>
      </w:r>
      <w:r w:rsidRPr="00BD27DF">
        <w:rPr>
          <w:color w:val="1B1C2A"/>
          <w:shd w:val="clear" w:color="auto" w:fill="FFFFFF"/>
        </w:rPr>
        <w:t xml:space="preserve">. </w:t>
      </w:r>
    </w:p>
    <w:p w:rsidR="00856A29" w:rsidRPr="00BD27DF" w:rsidRDefault="00856A29" w:rsidP="00856A29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D27DF">
        <w:rPr>
          <w:color w:val="1B1C2A"/>
          <w:shd w:val="clear" w:color="auto" w:fill="FFFFFF"/>
        </w:rPr>
        <w:t xml:space="preserve">Изготовить и оснастить </w:t>
      </w:r>
      <w:r w:rsidR="00E95FC7" w:rsidRPr="00BD27DF">
        <w:rPr>
          <w:color w:val="1B1C2A"/>
          <w:shd w:val="clear" w:color="auto" w:fill="FFFFFF"/>
        </w:rPr>
        <w:t xml:space="preserve">всем необходимым учитывающим требования программы и возрастных особенностей детей уголок дежурства, мне помогли родители воспитанников. </w:t>
      </w:r>
    </w:p>
    <w:p w:rsidR="00856A29" w:rsidRPr="00BD27DF" w:rsidRDefault="00856A29" w:rsidP="00332E71">
      <w:pPr>
        <w:pStyle w:val="a4"/>
        <w:spacing w:before="0" w:beforeAutospacing="0" w:after="0" w:afterAutospacing="0" w:line="360" w:lineRule="auto"/>
        <w:rPr>
          <w:bCs/>
          <w:color w:val="000000"/>
        </w:rPr>
      </w:pPr>
      <w:r w:rsidRPr="00BD27DF">
        <w:rPr>
          <w:bCs/>
          <w:noProof/>
          <w:color w:val="000000"/>
        </w:rPr>
        <w:lastRenderedPageBreak/>
        <w:drawing>
          <wp:inline distT="0" distB="0" distL="0" distR="0">
            <wp:extent cx="5402550" cy="2728144"/>
            <wp:effectExtent l="19050" t="0" r="7650" b="0"/>
            <wp:docPr id="5" name="Рисунок 4" descr="C:\Users\User\Downloads\19e03b248641bb1eb6652ac8237de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9e03b248641bb1eb6652ac8237dea6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82" cy="27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B8C" w:rsidRPr="00BD27DF" w:rsidRDefault="00D43B8C" w:rsidP="00332E71">
      <w:pPr>
        <w:pStyle w:val="a4"/>
        <w:spacing w:before="0" w:beforeAutospacing="0" w:after="0" w:afterAutospacing="0" w:line="360" w:lineRule="auto"/>
        <w:rPr>
          <w:bCs/>
          <w:color w:val="000000"/>
        </w:rPr>
      </w:pPr>
    </w:p>
    <w:p w:rsidR="00A55F80" w:rsidRPr="00BD27DF" w:rsidRDefault="00A55F80" w:rsidP="00DA2DAF">
      <w:pPr>
        <w:pStyle w:val="a4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BD27DF">
        <w:rPr>
          <w:b/>
          <w:color w:val="000000"/>
        </w:rPr>
        <w:t>Информационный центр для родителей</w:t>
      </w:r>
    </w:p>
    <w:p w:rsidR="00332E71" w:rsidRPr="00BD27DF" w:rsidRDefault="000148C8" w:rsidP="009F1A84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BD27DF">
        <w:rPr>
          <w:color w:val="000000"/>
        </w:rPr>
        <w:t>В приемной оборудован</w:t>
      </w:r>
      <w:r w:rsidR="00332E71" w:rsidRPr="00BD27DF">
        <w:rPr>
          <w:color w:val="000000"/>
        </w:rPr>
        <w:t xml:space="preserve"> родител</w:t>
      </w:r>
      <w:r w:rsidR="00DA2DAF" w:rsidRPr="00BD27DF">
        <w:rPr>
          <w:color w:val="000000"/>
        </w:rPr>
        <w:t>ьский уголок, где мы размещаем</w:t>
      </w:r>
      <w:r w:rsidR="00332E71" w:rsidRPr="00BD27DF">
        <w:rPr>
          <w:color w:val="000000"/>
        </w:rPr>
        <w:t xml:space="preserve"> необходимую информацию.  Привлекаю родителей к подготовке и участию в утренниках, праздниках и спортивных развлечениях</w:t>
      </w:r>
      <w:r w:rsidR="009F1A84" w:rsidRPr="00BD27DF">
        <w:rPr>
          <w:color w:val="000000"/>
        </w:rPr>
        <w:t>.</w:t>
      </w:r>
      <w:r w:rsidR="009F1A84" w:rsidRPr="00BD27DF">
        <w:rPr>
          <w:rStyle w:val="apple-converted-space"/>
          <w:color w:val="000000"/>
        </w:rPr>
        <w:t xml:space="preserve"> </w:t>
      </w:r>
      <w:r w:rsidR="00332E71" w:rsidRPr="00BD27DF">
        <w:rPr>
          <w:bCs/>
          <w:color w:val="000000"/>
        </w:rPr>
        <w:t>В течение года материал меняется в соответствии с календарно - тематическим планированием</w:t>
      </w:r>
      <w:r w:rsidR="00DA2DAF" w:rsidRPr="00BD27DF">
        <w:rPr>
          <w:bCs/>
          <w:color w:val="000000"/>
        </w:rPr>
        <w:t>.</w:t>
      </w:r>
      <w:r w:rsidR="00332E71" w:rsidRPr="00BD27DF">
        <w:rPr>
          <w:bCs/>
          <w:color w:val="000000"/>
        </w:rPr>
        <w:t xml:space="preserve"> </w:t>
      </w:r>
      <w:r w:rsidRPr="00BD27DF">
        <w:rPr>
          <w:color w:val="000000"/>
        </w:rPr>
        <w:t>Родители воспитанников активно помогают осуществлять все задуманное их детьми.</w:t>
      </w:r>
    </w:p>
    <w:p w:rsidR="00332E71" w:rsidRPr="00BD27DF" w:rsidRDefault="00332E71" w:rsidP="00332E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5CF1" w:rsidRPr="00BD27DF" w:rsidRDefault="00F1149E" w:rsidP="00F1149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BD27DF">
        <w:rPr>
          <w:noProof/>
          <w:color w:val="000000"/>
        </w:rPr>
        <w:drawing>
          <wp:inline distT="0" distB="0" distL="0" distR="0">
            <wp:extent cx="5748150" cy="3312000"/>
            <wp:effectExtent l="19050" t="0" r="4950" b="0"/>
            <wp:docPr id="4" name="Рисунок 1" descr="C:\Users\User\Pictures\20230306_17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0306_1735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26" cy="33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F1" w:rsidRPr="00BD27DF" w:rsidRDefault="00655CF1" w:rsidP="00830E5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</w:p>
    <w:p w:rsidR="00655CF1" w:rsidRPr="00BD27DF" w:rsidRDefault="00655CF1" w:rsidP="00830E5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</w:p>
    <w:p w:rsidR="00655CF1" w:rsidRPr="00BD27DF" w:rsidRDefault="00655CF1" w:rsidP="00830E5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</w:p>
    <w:p w:rsidR="00655CF1" w:rsidRPr="00253E41" w:rsidRDefault="00655CF1" w:rsidP="00830E5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</w:p>
    <w:p w:rsidR="00655CF1" w:rsidRDefault="00655CF1" w:rsidP="00830E5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sectPr w:rsidR="00655CF1" w:rsidSect="00061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A0D1E"/>
    <w:multiLevelType w:val="hybridMultilevel"/>
    <w:tmpl w:val="F7508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7876E3"/>
    <w:multiLevelType w:val="hybridMultilevel"/>
    <w:tmpl w:val="DD88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30E58"/>
    <w:rsid w:val="000148C8"/>
    <w:rsid w:val="00024A75"/>
    <w:rsid w:val="00061B2F"/>
    <w:rsid w:val="00101D7E"/>
    <w:rsid w:val="00167933"/>
    <w:rsid w:val="001D3A5D"/>
    <w:rsid w:val="001F3968"/>
    <w:rsid w:val="00210F0F"/>
    <w:rsid w:val="00253E41"/>
    <w:rsid w:val="002B5171"/>
    <w:rsid w:val="002C5E84"/>
    <w:rsid w:val="003048D4"/>
    <w:rsid w:val="00304F37"/>
    <w:rsid w:val="00332E71"/>
    <w:rsid w:val="003353A9"/>
    <w:rsid w:val="00335A8F"/>
    <w:rsid w:val="00365814"/>
    <w:rsid w:val="003874F9"/>
    <w:rsid w:val="0052208A"/>
    <w:rsid w:val="0057793F"/>
    <w:rsid w:val="005D51A9"/>
    <w:rsid w:val="005D55B8"/>
    <w:rsid w:val="00655CF1"/>
    <w:rsid w:val="00655E3A"/>
    <w:rsid w:val="006E1647"/>
    <w:rsid w:val="007559E2"/>
    <w:rsid w:val="007C4F22"/>
    <w:rsid w:val="00830E58"/>
    <w:rsid w:val="00854A8E"/>
    <w:rsid w:val="00856A29"/>
    <w:rsid w:val="008A3501"/>
    <w:rsid w:val="009076C4"/>
    <w:rsid w:val="0093327A"/>
    <w:rsid w:val="00976CDD"/>
    <w:rsid w:val="00981C57"/>
    <w:rsid w:val="009A39E6"/>
    <w:rsid w:val="009F1A84"/>
    <w:rsid w:val="00A55F80"/>
    <w:rsid w:val="00AA5E31"/>
    <w:rsid w:val="00AD34DC"/>
    <w:rsid w:val="00B125F8"/>
    <w:rsid w:val="00B469F2"/>
    <w:rsid w:val="00B60185"/>
    <w:rsid w:val="00BB706A"/>
    <w:rsid w:val="00BD27DF"/>
    <w:rsid w:val="00CD5634"/>
    <w:rsid w:val="00D43B8C"/>
    <w:rsid w:val="00D9463B"/>
    <w:rsid w:val="00DA2DAF"/>
    <w:rsid w:val="00DC540F"/>
    <w:rsid w:val="00E56F55"/>
    <w:rsid w:val="00E95FC7"/>
    <w:rsid w:val="00EC1F1A"/>
    <w:rsid w:val="00EE3895"/>
    <w:rsid w:val="00F1149E"/>
    <w:rsid w:val="00F46258"/>
    <w:rsid w:val="00F479B7"/>
    <w:rsid w:val="00F613A2"/>
    <w:rsid w:val="00FB50D3"/>
    <w:rsid w:val="00FF1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30E58"/>
  </w:style>
  <w:style w:type="paragraph" w:customStyle="1" w:styleId="c1">
    <w:name w:val="c1"/>
    <w:basedOn w:val="a"/>
    <w:rsid w:val="008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30E58"/>
  </w:style>
  <w:style w:type="paragraph" w:customStyle="1" w:styleId="c6">
    <w:name w:val="c6"/>
    <w:basedOn w:val="a"/>
    <w:rsid w:val="008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8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167933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024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24A75"/>
    <w:rPr>
      <w:b/>
      <w:bCs/>
    </w:rPr>
  </w:style>
  <w:style w:type="paragraph" w:customStyle="1" w:styleId="c9">
    <w:name w:val="c9"/>
    <w:basedOn w:val="a"/>
    <w:rsid w:val="00EC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C1F1A"/>
  </w:style>
  <w:style w:type="character" w:customStyle="1" w:styleId="c19">
    <w:name w:val="c19"/>
    <w:basedOn w:val="a0"/>
    <w:rsid w:val="00EC1F1A"/>
  </w:style>
  <w:style w:type="character" w:customStyle="1" w:styleId="c27">
    <w:name w:val="c27"/>
    <w:basedOn w:val="a0"/>
    <w:rsid w:val="00EC1F1A"/>
  </w:style>
  <w:style w:type="character" w:customStyle="1" w:styleId="apple-converted-space">
    <w:name w:val="apple-converted-space"/>
    <w:basedOn w:val="a0"/>
    <w:rsid w:val="00332E71"/>
  </w:style>
  <w:style w:type="paragraph" w:styleId="a6">
    <w:name w:val="Balloon Text"/>
    <w:basedOn w:val="a"/>
    <w:link w:val="a7"/>
    <w:uiPriority w:val="99"/>
    <w:semiHidden/>
    <w:unhideWhenUsed/>
    <w:rsid w:val="0033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91BE2-50EA-4C97-B264-F11045EAF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10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2023-03-02T07:53:00Z</dcterms:created>
  <dcterms:modified xsi:type="dcterms:W3CDTF">2023-03-09T15:27:00Z</dcterms:modified>
</cp:coreProperties>
</file>