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AD6" w:rsidRDefault="00967AD6" w:rsidP="00967AD6">
      <w:pPr>
        <w:rPr>
          <w:rFonts w:ascii="Times New Roman" w:hAnsi="Times New Roman" w:cs="Times New Roman"/>
          <w:sz w:val="24"/>
          <w:szCs w:val="24"/>
        </w:rPr>
      </w:pPr>
    </w:p>
    <w:p w:rsidR="00967AD6" w:rsidRDefault="00967AD6" w:rsidP="00967AD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608"/>
      </w:tblGrid>
      <w:tr w:rsidR="00967AD6" w:rsidRPr="00967AD6" w:rsidTr="000B410C">
        <w:trPr>
          <w:trHeight w:val="24"/>
        </w:trPr>
        <w:tc>
          <w:tcPr>
            <w:tcW w:w="7608" w:type="dxa"/>
          </w:tcPr>
          <w:p w:rsidR="00967AD6" w:rsidRPr="00967AD6" w:rsidRDefault="000B410C" w:rsidP="000B4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  <w:drawing>
                <wp:inline distT="0" distB="0" distL="0" distR="0">
                  <wp:extent cx="4688205" cy="66192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205" cy="661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D6" w:rsidRPr="00FD6C20" w:rsidTr="000B410C">
        <w:trPr>
          <w:trHeight w:val="24"/>
        </w:trPr>
        <w:tc>
          <w:tcPr>
            <w:tcW w:w="7608" w:type="dxa"/>
          </w:tcPr>
          <w:p w:rsidR="00967AD6" w:rsidRPr="00FD6C20" w:rsidRDefault="00967AD6" w:rsidP="000B4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B410C" w:rsidRDefault="000B410C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Содержание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Целевой раздел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1.1.Пояснительная записка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организуемого воспитательного процесса в образовательной организации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1.2.Цель и задачи воспитания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1.3.Виды, формы и содержание деятельности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1.4.Планируемые результаты освоения программы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Содержательный раздел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2.1.Модуль «Гражданин и патриот»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2.2.Модуль «Социализация и духовно-нравственное развитие»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2.3.Модуль «Окружающий мир: живая природа, культурное наследие и народные традиции»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2.4.Модуль «Социальное партнерство в воспитательной деятельности образовательной организации»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2.5.Описание вариативных форм, способов, методов и средств реализации Программы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2.6.Особенности взаимодействия педагогического коллектива с семьями воспитанников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Организационный раздел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3.1.Обеспеченность методическими материалами и средствами воспитания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3.2.Особенности традиционных событий, праздников, мероприятий.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3.3.Календарный план воспитательной работы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B6D54" w:rsidRPr="00FD6C20" w:rsidRDefault="006B6D54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sz w:val="28"/>
                <w:szCs w:val="28"/>
              </w:rPr>
              <w:t>1.1.Пояснительная записка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sz w:val="28"/>
                <w:szCs w:val="28"/>
              </w:rPr>
              <w:t>Особенности организуемого воспитательного процесса в образовательной организации.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>Воспитательный процесс в дошкольном образовательном учреждении организован на основе настоящей рабочей программы воспитания, сформированной на период 2021 – 2022 учебный год и направлен на развитие личности, создание условий для самоопределения и социализации воспитанников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воспитанников чувства патриотизма, гражданственности, уважения</w:t>
            </w:r>
            <w:proofErr w:type="gramEnd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Воспитательный процесс в дошкольном образовательном учреждении базируется на традициях профессионального воспитания: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3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гуманистический характер воспитания и обучения;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3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приоритет общечеловеческих ценностей, жизни и здоровья человека, свободного развитияличности;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3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воспитание гражданственности, трудолюбия, уважения к правам и свободам человека, любви кокружающему миру, Родине, семье;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3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развитие национальных и региональных культурных традиций в условиях многонациональногогосударства;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демократический государственно-общественный характер управления образованием.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1.2. Цель и задачи воспитания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многонационального народа Российской Федерации.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воспитания в учреждении – личностное развитие воспитанников, проявляющееся: </w:t>
            </w:r>
            <w:proofErr w:type="gramEnd"/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3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38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в развитии их позитивных отношений к этим общественным ценностям (то есть в развитии их социально-значимых отношений);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социально-значимойдеятельности).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Данная цель ориентирует педагогических работников не на обеспечение соответствия личности воспитанника единому уровню воспитанности, а на обеспечение позитивной динамики развития его личности. В связи с этим важно сочетание усилий педагогических работников по развитию личности воспитанников и усилий самого воспитанника по своему саморазвитию. Их сотрудничество, партнерские отношения являются важным фактором успеха в достижении цели.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Достижению поставленной цели воспитания обучающихся будет способствовать решение следующих основных задач: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-освоение воспитанниками ценностно-нормативного и </w:t>
            </w:r>
            <w:proofErr w:type="spell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деятельностно</w:t>
            </w:r>
            <w:proofErr w:type="spell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-вовлечение воспитанника в процессы самопознания, </w:t>
            </w:r>
            <w:proofErr w:type="spell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самопонимания</w:t>
            </w:r>
            <w:proofErr w:type="spell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содействие воспитанникам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воспитанника по саморазвитию;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-овладение воспитанниками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1.3. Виды, формы и содержание деятельности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Практическая реализация цели и задач воспитания осуществляется в рамках следующих направлений воспитательной работы ДОУ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38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1) становление личности в духе патриотизма и гражданственности;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38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2) социализация и духовно-нравственное развитие личности;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38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3) бережное отношение к живой природе, культурному наследию и народным традициям;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4) воспитание у детей уважения к труду и людям труда, трудовым достижениям;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Реализация конкретных форм и методов воспитательной работы воплощается в календарном плане воспитательной работы (Приложение 1),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1.4.Планируемые результаты освоения программы </w:t>
            </w:r>
          </w:p>
          <w:p w:rsidR="00683498" w:rsidRPr="00FD6C20" w:rsidRDefault="00683498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683498" w:rsidRPr="00FD6C20" w:rsidRDefault="00683498" w:rsidP="00683498">
            <w:pPr>
              <w:pStyle w:val="1"/>
              <w:widowControl w:val="0"/>
              <w:spacing w:line="276" w:lineRule="auto"/>
              <w:ind w:left="0"/>
              <w:jc w:val="center"/>
              <w:rPr>
                <w:sz w:val="28"/>
                <w:szCs w:val="28"/>
              </w:rPr>
            </w:pPr>
            <w:r w:rsidRPr="00FD6C20">
              <w:rPr>
                <w:color w:val="000000"/>
                <w:sz w:val="28"/>
                <w:szCs w:val="28"/>
              </w:rPr>
              <w:t>1.4.1. Целевые ориентиры воспитательной работы для детей младенческого и раннего возраста (до 3 лет)</w:t>
            </w:r>
          </w:p>
          <w:p w:rsidR="00683498" w:rsidRPr="00FD6C20" w:rsidRDefault="00683498" w:rsidP="00683498">
            <w:pPr>
              <w:pStyle w:val="1"/>
              <w:widowControl w:val="0"/>
              <w:spacing w:line="276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  <w:p w:rsidR="00683498" w:rsidRPr="00FD6C20" w:rsidRDefault="00683498" w:rsidP="006834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Портрет ребенка младенческого и раннего возраста (к 3-м годам)</w:t>
            </w:r>
          </w:p>
          <w:tbl>
            <w:tblPr>
              <w:tblStyle w:val="a3"/>
              <w:tblW w:w="7403" w:type="dxa"/>
              <w:tblLayout w:type="fixed"/>
              <w:tblLook w:val="04A0" w:firstRow="1" w:lastRow="0" w:firstColumn="1" w:lastColumn="0" w:noHBand="0" w:noVBand="1"/>
            </w:tblPr>
            <w:tblGrid>
              <w:gridCol w:w="1927"/>
              <w:gridCol w:w="1520"/>
              <w:gridCol w:w="3956"/>
            </w:tblGrid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Направление воспитания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Ценности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Показатели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Патриотическое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Родина, природа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Проявляющий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привязанность, любовь к семье, близким, окружающему миру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Социальное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Человек, семья, дружба, сотрудничество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Способный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понять и принять, что такое «хорошо» и «плохо».</w:t>
                  </w:r>
                </w:p>
                <w:p w:rsidR="00683498" w:rsidRPr="00FD6C20" w:rsidRDefault="00683498" w:rsidP="0068349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Проявляющий интерес к другим детям и способный 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бесконфликтно играть рядом с ними.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Проявляющий позицию «Я сам!».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Доброжелательный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, проявляющий сочувствие, доброту.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Испытывающий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чувство удовольствия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случае одобрения и чувство огорчения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случае неодобрения со стороны взрослых.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Способный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 самостоятельным (свободным) активным действиям в общении.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Способный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общаться с другими людьми с помощью вербальных и невербальных средств общения.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Познавательное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Знание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Проявляющий интерес к окружающему миру и активность в поведении и деятельности.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Физическое и</w:t>
                  </w: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оздоровительное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Здоровье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Выполняющий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действия по самообслуживанию: моет руки, самостоятельно ест, ложится спать 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и т.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д.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Стремящийся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быть опрятным.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Проявляющий интерес к физической активности.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Соблюдающий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элементарные правила безопасности 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br/>
                    <w:t>в быту, в ОО, на природе.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Трудовое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Труд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Поддерживающий элементарный порядок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окружающей обстановке.</w:t>
                  </w:r>
                </w:p>
                <w:p w:rsidR="00683498" w:rsidRPr="00FD6C20" w:rsidRDefault="00683498" w:rsidP="00683498">
                  <w:pPr>
                    <w:spacing w:line="276" w:lineRule="auto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Стремящийся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помогать взрослому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доступных 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действиях.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Стремящийся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 самостоятельности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самообслуживании, в быту, в игре, в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продуктивных видах деятельности.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Этико-эстетическое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Культура и красота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shd w:val="clear" w:color="auto" w:fill="FFFFFF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Эмоционально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отзывчивый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к красоте.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Проявляющий интерес и желание заниматься продуктивными видами деятельности.</w:t>
                  </w:r>
                </w:p>
              </w:tc>
            </w:tr>
          </w:tbl>
          <w:p w:rsidR="00683498" w:rsidRPr="00FD6C20" w:rsidRDefault="00683498" w:rsidP="006834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683498" w:rsidRPr="00FD6C20" w:rsidRDefault="00683498" w:rsidP="00683498">
            <w:pPr>
              <w:pStyle w:val="1"/>
              <w:widowControl w:val="0"/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FD6C20">
              <w:rPr>
                <w:color w:val="000000"/>
                <w:sz w:val="28"/>
                <w:szCs w:val="28"/>
              </w:rPr>
              <w:t>1.4.2.</w:t>
            </w:r>
            <w:r w:rsidRPr="00FD6C20">
              <w:rPr>
                <w:color w:val="000000"/>
                <w:sz w:val="28"/>
                <w:szCs w:val="28"/>
                <w:lang w:val="en-US"/>
              </w:rPr>
              <w:t> </w:t>
            </w:r>
            <w:r w:rsidRPr="00FD6C20">
              <w:rPr>
                <w:color w:val="000000"/>
                <w:sz w:val="28"/>
                <w:szCs w:val="28"/>
              </w:rPr>
              <w:t>Целевые ориентиры воспитательной работы для</w:t>
            </w:r>
            <w:r w:rsidRPr="00FD6C20">
              <w:rPr>
                <w:color w:val="000000"/>
                <w:sz w:val="28"/>
                <w:szCs w:val="28"/>
                <w:lang w:val="en-US"/>
              </w:rPr>
              <w:t> </w:t>
            </w:r>
            <w:r w:rsidRPr="00FD6C20">
              <w:rPr>
                <w:color w:val="000000"/>
                <w:sz w:val="28"/>
                <w:szCs w:val="28"/>
              </w:rPr>
              <w:t>детей</w:t>
            </w:r>
            <w:r w:rsidRPr="00FD6C20">
              <w:rPr>
                <w:color w:val="000000"/>
                <w:sz w:val="28"/>
                <w:szCs w:val="28"/>
                <w:lang w:val="en-US"/>
              </w:rPr>
              <w:t> </w:t>
            </w:r>
            <w:r w:rsidRPr="00FD6C20">
              <w:rPr>
                <w:color w:val="000000"/>
                <w:sz w:val="28"/>
                <w:szCs w:val="28"/>
              </w:rPr>
              <w:t>дошкольного</w:t>
            </w:r>
            <w:r w:rsidRPr="00FD6C20">
              <w:rPr>
                <w:color w:val="000000"/>
                <w:sz w:val="28"/>
                <w:szCs w:val="28"/>
                <w:lang w:val="en-US"/>
              </w:rPr>
              <w:t> </w:t>
            </w:r>
            <w:r w:rsidRPr="00FD6C20">
              <w:rPr>
                <w:color w:val="000000"/>
                <w:sz w:val="28"/>
                <w:szCs w:val="28"/>
              </w:rPr>
              <w:t>возраста</w:t>
            </w:r>
            <w:r w:rsidRPr="00FD6C20">
              <w:rPr>
                <w:color w:val="000000"/>
                <w:sz w:val="28"/>
                <w:szCs w:val="28"/>
                <w:lang w:val="en-US"/>
              </w:rPr>
              <w:t> </w:t>
            </w:r>
            <w:r w:rsidRPr="00FD6C20">
              <w:rPr>
                <w:color w:val="000000"/>
                <w:sz w:val="28"/>
                <w:szCs w:val="28"/>
              </w:rPr>
              <w:t>(от 3 до 8 лет)</w:t>
            </w:r>
          </w:p>
          <w:p w:rsidR="00683498" w:rsidRPr="00FD6C20" w:rsidRDefault="00683498" w:rsidP="006834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>Портрет ребенка дошкольного возраста (к 8-ми годам)</w:t>
            </w:r>
          </w:p>
          <w:tbl>
            <w:tblPr>
              <w:tblStyle w:val="a3"/>
              <w:tblW w:w="7403" w:type="dxa"/>
              <w:tblLayout w:type="fixed"/>
              <w:tblLook w:val="04A0" w:firstRow="1" w:lastRow="0" w:firstColumn="1" w:lastColumn="0" w:noHBand="0" w:noVBand="1"/>
            </w:tblPr>
            <w:tblGrid>
              <w:gridCol w:w="1927"/>
              <w:gridCol w:w="1520"/>
              <w:gridCol w:w="3956"/>
            </w:tblGrid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Направление воспитания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Ценности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Показатели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Патриотическое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Родина, природа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401A2E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Любящий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свою малую родину и имеющий представление о своей стране, испытывающий чувство привязанности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br/>
                    <w:t>к родному дому, семье, близким людям.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Социальное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683498">
                  <w:pPr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Человек, семья, дружба, сотрудничество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Различающий основные проявления добра и зла, </w:t>
                  </w:r>
                  <w:r w:rsidRPr="00FD6C20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</w:rPr>
                    <w:t>принимающий и уважающий ценности семьи и общества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</w:rPr>
                    <w:t>,п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iCs/>
                      <w:color w:val="000000"/>
                      <w:sz w:val="28"/>
                      <w:szCs w:val="28"/>
                    </w:rPr>
                    <w:t>равдивый,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      </w:r>
                </w:p>
                <w:p w:rsidR="00683498" w:rsidRPr="00FD6C20" w:rsidRDefault="00683498" w:rsidP="00683498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Освоивший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основы речевой культуры.</w:t>
                  </w:r>
                </w:p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Дружелюбный и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доброжелательный, умеющий слушать и слышать собеседника, способный взаимодействовать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со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взрослыми и сверстниками на основе общих интересов и дел.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lastRenderedPageBreak/>
                    <w:t>Познавательное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Знание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401A2E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br/>
                    <w:t>и в самообслуживании, обладающий первичной картиной мира на основе традиционных ценностей российского общества.</w:t>
                  </w:r>
                  <w:proofErr w:type="gramEnd"/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both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Физическое и</w:t>
                  </w: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val="en-US"/>
                    </w:rPr>
                    <w:t> </w:t>
                  </w:r>
                </w:p>
                <w:p w:rsidR="00683498" w:rsidRPr="00FD6C20" w:rsidRDefault="00683498" w:rsidP="00401A2E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оздоровительное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Здоровье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Владеющий основными навыками личной и общественной гигиены, стремящийся соблюдать правила безопасного поведения в быту, социуме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br/>
                    <w:t>(в том числе в цифровой среде), природе.</w:t>
                  </w:r>
                  <w:proofErr w:type="gramEnd"/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Трудовое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Труд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Понимающий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деятельности.</w:t>
                  </w:r>
                </w:p>
              </w:tc>
            </w:tr>
            <w:tr w:rsidR="00683498" w:rsidRPr="00FD6C20" w:rsidTr="000B410C">
              <w:trPr>
                <w:trHeight w:val="17"/>
              </w:trPr>
              <w:tc>
                <w:tcPr>
                  <w:tcW w:w="1927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Этико-эстетическое</w:t>
                  </w:r>
                </w:p>
              </w:tc>
              <w:tc>
                <w:tcPr>
                  <w:tcW w:w="1520" w:type="dxa"/>
                </w:tcPr>
                <w:p w:rsidR="00683498" w:rsidRPr="00FD6C20" w:rsidRDefault="00683498" w:rsidP="00401A2E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Культура и красота</w:t>
                  </w:r>
                </w:p>
              </w:tc>
              <w:tc>
                <w:tcPr>
                  <w:tcW w:w="3956" w:type="dxa"/>
                </w:tcPr>
                <w:p w:rsidR="00683498" w:rsidRPr="00FD6C20" w:rsidRDefault="00683498" w:rsidP="00683498">
                  <w:pPr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>Способный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lastRenderedPageBreak/>
                    <w:t xml:space="preserve">зачатками </w:t>
                  </w:r>
                  <w:r w:rsidRPr="00FD6C20">
                    <w:rPr>
                      <w:rFonts w:ascii="Times New Roman" w:hAnsi="Times New Roman" w:cs="Times New Roman"/>
                      <w:bCs/>
                      <w:color w:val="000000"/>
                      <w:sz w:val="28"/>
                      <w:szCs w:val="28"/>
                    </w:rPr>
                    <w:br/>
                    <w:t>художественно-эстетического вкуса.</w:t>
                  </w:r>
                </w:p>
              </w:tc>
            </w:tr>
          </w:tbl>
          <w:p w:rsidR="00683498" w:rsidRPr="00FD6C20" w:rsidRDefault="00683498" w:rsidP="006834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98" w:rsidRPr="00FD6C20" w:rsidRDefault="007035F4" w:rsidP="00683498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1.4.3. </w:t>
            </w:r>
            <w:r w:rsidR="00683498" w:rsidRPr="00FD6C2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Портрет выпускника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7499" w:type="dxa"/>
              <w:tblLayout w:type="fixed"/>
              <w:tblLook w:val="04A0" w:firstRow="1" w:lastRow="0" w:firstColumn="1" w:lastColumn="0" w:noHBand="0" w:noVBand="1"/>
            </w:tblPr>
            <w:tblGrid>
              <w:gridCol w:w="1875"/>
              <w:gridCol w:w="1875"/>
              <w:gridCol w:w="1852"/>
              <w:gridCol w:w="1897"/>
            </w:tblGrid>
            <w:tr w:rsidR="00967AD6" w:rsidRPr="00FD6C20" w:rsidTr="000B410C">
              <w:trPr>
                <w:trHeight w:val="17"/>
              </w:trPr>
              <w:tc>
                <w:tcPr>
                  <w:tcW w:w="1875" w:type="dxa"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Целевые ориентиры ФГОС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ДО</w:t>
                  </w:r>
                  <w:proofErr w:type="gramEnd"/>
                </w:p>
              </w:tc>
              <w:tc>
                <w:tcPr>
                  <w:tcW w:w="1875" w:type="dxa"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Портрет выпускника</w:t>
                  </w:r>
                </w:p>
              </w:tc>
              <w:tc>
                <w:tcPr>
                  <w:tcW w:w="1852" w:type="dxa"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>Предпосылки учебной деятельности</w:t>
                  </w:r>
                </w:p>
              </w:tc>
              <w:tc>
                <w:tcPr>
                  <w:tcW w:w="1897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Приобретен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ный</w:t>
                  </w:r>
                  <w:proofErr w:type="spellEnd"/>
                  <w:r w:rsidRPr="00FD6C2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опыт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1875" w:type="dxa"/>
                </w:tcPr>
                <w:p w:rsidR="00967AD6" w:rsidRPr="00FD6C20" w:rsidRDefault="00967AD6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Ребенок может следовать социальным нормам поведения и правилам в разных видах деятельности, во взаимоотношениях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взрослыми и сверстниками. Ребенок может соблюдать правила безопасного поведения и личной гигиены </w:t>
                  </w:r>
                </w:p>
                <w:p w:rsidR="00967AD6" w:rsidRPr="00FD6C20" w:rsidRDefault="00967AD6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75" w:type="dxa"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Думающий и анализирующий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Ребенок учится применять инициативу в применении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своих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мыслительных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навыков, проявляя при этом творчество и критическое мышление.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Способен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решать сложные проблемы адекватные возрасту и принимать обдуманные решения. Ребенок способен внимательно обдумывать свой опыт познания, оценивать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свои сильные и слабые стороны с помощью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взрослых, которые поддерживают его успешность в определенных видах деятельности.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52" w:type="dxa"/>
                  <w:vMerge w:val="restart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Ребенок стремится к выполнению социальных норм и правил безопасного и здорового образа жизни. У ребенка сформированы основы </w:t>
                  </w:r>
                </w:p>
                <w:p w:rsidR="00967AD6" w:rsidRPr="00FD6C20" w:rsidRDefault="0058242D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саморегуляции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способность и стремление к принятию общих целей и условий жизнедеятельности;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стремление действовать согласованно, проявление живого интереса к процессу деятельности и ее результату;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- проявление терпения, настойчивости при достижении целей;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способность планировать свою деятельность в сотрудничестве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взрослым в форме саморегуляции и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распределять обязанности в коллективной деятельности;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способность оценивать результат собственной деятельности и готовность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корректировать свою деятельность;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способность к планированию и взаимоконтролю в совместной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игровой деятельности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97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Ребенок стремиться к выполнению социальных норм и правил безопасности и здорового образа жизни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1875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75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Объективные и непредвзятый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Ребенок понимает и ценит национальную культуру и гордится традициями своей семьи и своего народа.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Открыт для мнений, ценностей и традиций других людей(</w:t>
                  </w:r>
                  <w:proofErr w:type="gramEnd"/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 других социальных групп, национальных сообществ).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Привычен к поиску разнообразных точек зрения и с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готовностью использует этот опыт для личного развития.  </w:t>
                  </w:r>
                </w:p>
              </w:tc>
              <w:tc>
                <w:tcPr>
                  <w:tcW w:w="1852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897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Ребенок: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любит свою семью, принимает ее ценности;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проявляет интерес к истории своей страны, своего края, своего народа и его традициям;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имеет позитивное восприятие,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проявляет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оптимизм;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относится положительно к себе и ближайшему окружению, проявляет заботу и внимание к другим людям;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принимает адекватную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полу гендерную роль и проявляет готовность к ее выполнению.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Ребенок способен к непредвзятости: ценит собственную культуру и историю, также уважительно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относится к ценностям и традициям других народов и культур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83498" w:rsidRPr="00FD6C20" w:rsidRDefault="00683498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Содержательный раздел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2.1.Модуль «Гражданин и патриот» </w:t>
            </w:r>
          </w:p>
          <w:p w:rsidR="00967AD6" w:rsidRPr="00FD6C20" w:rsidRDefault="0059563D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Цель модуля</w:t>
            </w:r>
            <w:proofErr w:type="gramStart"/>
            <w:r w:rsidR="00967AD6"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:</w:t>
            </w:r>
            <w:r w:rsidR="00967AD6"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 w:rsidR="00967AD6"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азвитие личности ребенка на основе формирования чувства патриотизма, гражданственности, уважения к памяти защитников Отечества и подвигам Героев Отечества, закону и правопорядку.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Задачи модуля: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знаний ребенка о символике России;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воспитание у ребенка готовности к выполнению гражданского долга и конституционных обязанностей по защите Родины;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у воспитанника патриотического сознания, чувства верности своему Отечеству;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развитие у воспитанника уважения к памяти защитников Отечества и подвигам Героев Отечества, историческим символам и памятникам Отечества;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      </w:r>
            <w:proofErr w:type="gramEnd"/>
          </w:p>
          <w:p w:rsidR="00967AD6" w:rsidRPr="00FD6C20" w:rsidRDefault="00967AD6" w:rsidP="00967AD6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-развитие правовой и политической культуры,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</w:t>
            </w:r>
            <w:proofErr w:type="gramStart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 молодежной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среде ответственности, принципов коллективизма и социальной солидарности;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2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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формирование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62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антикоррупционного мировоззрения. </w:t>
            </w:r>
          </w:p>
          <w:p w:rsidR="0058242D" w:rsidRPr="00FD6C20" w:rsidRDefault="0058242D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iCs/>
                <w:sz w:val="28"/>
                <w:szCs w:val="28"/>
              </w:rPr>
              <w:t>Формы реализации модуля: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7498" w:type="dxa"/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2369"/>
              <w:gridCol w:w="1500"/>
              <w:gridCol w:w="1356"/>
              <w:gridCol w:w="1644"/>
            </w:tblGrid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/п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Наименование мероприятия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Срок выполнения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298D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Ответственный исполни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тель</w:t>
                  </w:r>
                  <w:proofErr w:type="spellEnd"/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Планируемый результат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«Люблю тебя  мой край родной»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 w:val="restart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Ребенок: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любит свою семью, принимает ее ценности;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проявляет интерес к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истории своей страны, своего края, своего народа и его традициям </w:t>
                  </w: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2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НОД «Мой любимый город»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октябрь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воспитатели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 «Что такое героизм?»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ноябрь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воспитатели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4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«Наша родина Россия»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декабрь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воспитатели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5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«Наша армия»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январь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auto"/>
                      <w:sz w:val="28"/>
                      <w:szCs w:val="28"/>
                    </w:rPr>
                    <w:t xml:space="preserve">воспитатели </w:t>
                  </w:r>
                </w:p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Развлечение «День защитника отечества»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февраль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7AD6" w:rsidP="00967AD6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</w:t>
                  </w:r>
                </w:p>
                <w:p w:rsidR="00967AD6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="00967AD6"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уководитель</w:t>
                  </w: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7AD6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7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 «Памятники войны».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7AD6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967AD6" w:rsidRPr="00FD6C20" w:rsidRDefault="00967AD6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298D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8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«Наши космонавты»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апрель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 w:val="restart"/>
                  <w:tcBorders>
                    <w:top w:val="nil"/>
                  </w:tcBorders>
                </w:tcPr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96298D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Развлечение «Этот день Победы»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май </w:t>
                  </w:r>
                </w:p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96298D" w:rsidRPr="00FD6C20" w:rsidRDefault="0096298D" w:rsidP="0096298D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</w:t>
                  </w:r>
                </w:p>
                <w:p w:rsidR="0096298D" w:rsidRPr="00FD6C20" w:rsidRDefault="0096298D" w:rsidP="0096298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</w:t>
                  </w:r>
                  <w:proofErr w:type="spellEnd"/>
                  <w:proofErr w:type="gramEnd"/>
                </w:p>
              </w:tc>
              <w:tc>
                <w:tcPr>
                  <w:tcW w:w="1644" w:type="dxa"/>
                  <w:vMerge/>
                  <w:tcBorders>
                    <w:top w:val="nil"/>
                  </w:tcBorders>
                </w:tcPr>
                <w:p w:rsidR="0096298D" w:rsidRPr="00FD6C20" w:rsidRDefault="0096298D" w:rsidP="00967AD6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2.2.Модуль «Социализация и духовно-нравственное развитие»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Цель модуля</w:t>
            </w:r>
            <w:proofErr w:type="gramStart"/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: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оздание условий для самоопределения и социализации воспитанников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уважения к старшему поколению.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Задачи модуля: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воспитание здоровой, счастливой, свободной личности, формирование способности ставить цели и строить жизненные планы;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реализация практик саморазвития и самовоспитания в соответствии с общечеловеческими ценностями и идеалами гражданского общества;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позитивных жизненных ориентиров и планов;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готовности и способности к образованию, в том числе самообразованию, на протяжении всей жизни; 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сознательное отношение к непрерывному образованию как условию успешной профессиональной и общественной деятельности;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жизнедеятельности, профилактику наркотической и алкогольной зависимости, </w:t>
            </w:r>
            <w:proofErr w:type="spell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табакокурения</w:t>
            </w:r>
            <w:proofErr w:type="spell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других вредных привычек; </w:t>
            </w:r>
          </w:p>
          <w:p w:rsidR="0096298D" w:rsidRPr="00FD6C20" w:rsidRDefault="0096298D" w:rsidP="0096298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</w:t>
            </w:r>
            <w:proofErr w:type="gramStart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>бережного</w:t>
            </w:r>
            <w:proofErr w:type="gramEnd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, ответственного и компетентного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развитие способностей к сопереживанию и формированию позитивного отношения к людям, в том числе к лицам с ограниченными возможностями здоровья и инвалидам;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</w:t>
            </w:r>
          </w:p>
          <w:p w:rsidR="0096298D" w:rsidRPr="00FD6C20" w:rsidRDefault="0096298D" w:rsidP="0096298D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- дискриминации по </w:t>
            </w:r>
            <w:proofErr w:type="gramStart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>социальным</w:t>
            </w:r>
            <w:proofErr w:type="gramEnd"/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, религиозным, расовым, национальным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признакам и другим негативным социальным явлениям; </w:t>
            </w: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антикоррупционного мировоззрения. </w:t>
            </w:r>
          </w:p>
          <w:p w:rsidR="0058242D" w:rsidRPr="00FD6C20" w:rsidRDefault="0058242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A37D5" w:rsidRPr="00FD6C20" w:rsidRDefault="005A37D5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iCs/>
                <w:sz w:val="28"/>
                <w:szCs w:val="28"/>
              </w:rPr>
              <w:t>Формы реализации модуля:</w:t>
            </w:r>
          </w:p>
          <w:p w:rsidR="005A37D5" w:rsidRPr="00FD6C20" w:rsidRDefault="005A37D5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Style w:val="a3"/>
              <w:tblW w:w="7498" w:type="dxa"/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2369"/>
              <w:gridCol w:w="1500"/>
              <w:gridCol w:w="1356"/>
              <w:gridCol w:w="1644"/>
            </w:tblGrid>
            <w:tr w:rsidR="005A37D5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/п </w:t>
                  </w:r>
                </w:p>
                <w:p w:rsidR="005A37D5" w:rsidRPr="00FD6C20" w:rsidRDefault="005A37D5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Наименование мероприятия </w:t>
                  </w:r>
                </w:p>
                <w:p w:rsidR="005A37D5" w:rsidRPr="00FD6C20" w:rsidRDefault="005A37D5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Срок выполнения </w:t>
                  </w:r>
                </w:p>
                <w:p w:rsidR="005A37D5" w:rsidRPr="00FD6C20" w:rsidRDefault="005A37D5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Ответствен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ный</w:t>
                  </w:r>
                  <w:proofErr w:type="spellEnd"/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исполни</w:t>
                  </w:r>
                </w:p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тель</w:t>
                  </w:r>
                  <w:proofErr w:type="spellEnd"/>
                </w:p>
                <w:p w:rsidR="005A37D5" w:rsidRPr="00FD6C20" w:rsidRDefault="005A37D5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</w:tcPr>
                <w:p w:rsidR="005A37D5" w:rsidRPr="00FD6C20" w:rsidRDefault="005A37D5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Планируемый результат </w:t>
                  </w:r>
                </w:p>
                <w:p w:rsidR="005A37D5" w:rsidRPr="00FD6C20" w:rsidRDefault="005A37D5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НОД «Что такое хорошо»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сентябрь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 w:val="restart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Ребенок обладает установкой положительного отношения к миру, к разным видам труда, другим людям и </w:t>
                  </w: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 xml:space="preserve">самому себе, обладает чувством собственного достоинства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НОД «Вежливые слова»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октябрь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НОД «Что такое дружба?»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ноябрь </w:t>
                  </w: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Беседа «Жадность – это плохо»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 xml:space="preserve">декабрь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5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Беседа «Что значит выражение «Доброе сердце?»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январь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«Терпение и труд – вместе весело живут»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февраль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Развлечение «Очень я люблю маму милую мою»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март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Музыкальный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руководи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тель</w:t>
                  </w:r>
                  <w:proofErr w:type="spellEnd"/>
                  <w:proofErr w:type="gramEnd"/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НОД «Правда красит человека»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апрель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«У истоков русской народной культуры»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май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Музыкальный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руководи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тель</w:t>
                  </w:r>
                  <w:proofErr w:type="spellEnd"/>
                  <w:proofErr w:type="gramEnd"/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5A37D5" w:rsidRPr="00FD6C20" w:rsidRDefault="005A37D5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2.3. Модуль «Окружающий мир: живая природа, культурное наследие и народные традиции»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Цель модуля</w:t>
            </w:r>
            <w:proofErr w:type="gramStart"/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: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proofErr w:type="gram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ормирование у ребенка чувства бережного отношения к живой природе и окружающей среде, культурному наследию и традициям многонационального народа России.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Задачи модуля: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готовности и способности к самостоятельной, творческой и ответственной деятельности;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развитие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природной и социальной среды;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воспитание чувства ответственности за состояние природных ресурсов, формирование умений и навыков разумного природопользования</w:t>
            </w:r>
            <w:proofErr w:type="gramStart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,н</w:t>
            </w:r>
            <w:proofErr w:type="gram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етерпимого отношения к действиям, приносящим вред экологии; приобретение опыта 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эколого-направленной деятельности;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воспитание эстетического отношения к миру, включая эстетику быта, научного и технического творчества, спорта, общественных отношений;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      </w:r>
          </w:p>
          <w:p w:rsidR="006222E9" w:rsidRPr="00FD6C20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чувства любви к Родине на основе изучения культурного наследия и традиций многонационального народа России. </w:t>
            </w:r>
          </w:p>
          <w:p w:rsidR="0058242D" w:rsidRPr="00FD6C20" w:rsidRDefault="0058242D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6298D" w:rsidRPr="00FD6C20" w:rsidRDefault="006222E9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iCs/>
                <w:sz w:val="28"/>
                <w:szCs w:val="28"/>
              </w:rPr>
              <w:t>Формы реализации модуля:</w:t>
            </w:r>
          </w:p>
          <w:p w:rsidR="006222E9" w:rsidRPr="00FD6C20" w:rsidRDefault="006222E9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3"/>
              <w:tblW w:w="7498" w:type="dxa"/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2369"/>
              <w:gridCol w:w="1500"/>
              <w:gridCol w:w="1356"/>
              <w:gridCol w:w="1644"/>
            </w:tblGrid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/п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Наименование мероприятия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Срок выполнения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Ответствен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ный</w:t>
                  </w:r>
                  <w:proofErr w:type="spellEnd"/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исполни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тель</w:t>
                  </w:r>
                  <w:proofErr w:type="spellEnd"/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Планируемый результат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НОД «Природа России»</w:t>
                  </w:r>
                  <w:r w:rsidRPr="00FD6C2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.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сентябрь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 w:val="restart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-Ребенок любит свою семью, принимает ее ценности;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проявляет интерес к истории своей страны, своего края, своего народа и его 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традициям;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-Ребенок способен к непредвзятости: ценит собственную культуру и историю, также уважительно относится к ценностям и традициям других народов и культур </w:t>
                  </w: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«Станем юными защитниками природы»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«Поначалу в жизни нашей все было не так»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«Чудо мастера»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декабрь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воспитатели</w:t>
                  </w: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Развлечение «В гости коляда пришла»</w:t>
                  </w:r>
                  <w:r w:rsidRPr="00FD6C2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.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январь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lastRenderedPageBreak/>
                    <w:t>6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Развлечение «Сильны и могучи богатыри славной Руси»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февраль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Праздник «Масленица»</w:t>
                  </w:r>
                  <w:r w:rsidRPr="00FD6C20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.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</w:t>
                  </w:r>
                  <w:proofErr w:type="spellEnd"/>
                  <w:proofErr w:type="gramEnd"/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 о русской избе и национальном костюме.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апрель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369" w:type="dxa"/>
                </w:tcPr>
                <w:p w:rsidR="006222E9" w:rsidRPr="00FD6C20" w:rsidRDefault="00FD6C20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НОД «Боготол, мой </w:t>
                  </w:r>
                  <w:r w:rsidR="006222E9"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любимый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город</w:t>
                  </w:r>
                  <w:r w:rsidR="006222E9"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…»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май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Музыкальный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тель</w:t>
                  </w:r>
                  <w:proofErr w:type="spellEnd"/>
                  <w:proofErr w:type="gramEnd"/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222E9" w:rsidRPr="00FD6C20" w:rsidRDefault="006222E9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96298D" w:rsidRPr="00FD6C20" w:rsidRDefault="0096298D" w:rsidP="009629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2.4. Модуль «Социальное партнерство в воспитательной деятельности образовательной организации»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Цель модуля</w:t>
            </w:r>
            <w:proofErr w:type="gramStart"/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: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силение взаимодействия воспитательных структур образовательной организации с организациями, созданными по инициативе обучающихся, с общественными движениями, органами власти и другими образовательными организациями. </w:t>
            </w:r>
          </w:p>
          <w:p w:rsidR="00FD6C20" w:rsidRPr="00FD6C20" w:rsidRDefault="00FD6C20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Задачи модуля: </w:t>
            </w:r>
          </w:p>
          <w:p w:rsidR="00FD6C20" w:rsidRPr="00FD6C20" w:rsidRDefault="00FD6C20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расширение пространства социального партнерства, развитие различных форм взаимодействия его субъектов в сфере воспитательной деятельности;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поддержка в образовательной организации инициатив общественных молодежных организаций и объединений в области воспитания обучающейся молодежи;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распространение опыта и совместное проведение конференций, семинаров и других учебно-воспитательных мероприятий;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развитие сотрудничества с социальными партнёрами с целью повышения психолого-педагогического мастерства, 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уровня культуры педагогических работников и руководителей воспитательных структур образовательной организации;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формирование корпоративной культуры образовательной организации (принадлежности к единому коллективу, формирование традиций, корпоративной этики); </w:t>
            </w:r>
          </w:p>
          <w:p w:rsidR="006222E9" w:rsidRPr="00FD6C20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в образовательной организации музеев, историко-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57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патриотических клубов, литературно-творческих объединений, научных обществ</w:t>
            </w:r>
            <w:r w:rsidR="00FD6C20"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привлечением ветеранов труда, деятелей науки, культуры и искусства;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создание ассоциации выпускников образовательной организации, имиджа образовательной организации, продвижение образовательной организации на уровне города, региона. </w:t>
            </w:r>
          </w:p>
          <w:p w:rsidR="006222E9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D6C20" w:rsidRPr="00FD6C20" w:rsidRDefault="00FD6C20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5355" w:rsidRDefault="00E65355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6298D" w:rsidRPr="00FD6C20" w:rsidRDefault="006222E9" w:rsidP="006222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6C20">
              <w:rPr>
                <w:rFonts w:ascii="Times New Roman" w:hAnsi="Times New Roman" w:cs="Times New Roman"/>
                <w:iCs/>
                <w:sz w:val="28"/>
                <w:szCs w:val="28"/>
              </w:rPr>
              <w:t>Формы реализации модуля:</w:t>
            </w:r>
          </w:p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3"/>
              <w:tblW w:w="7498" w:type="dxa"/>
              <w:tblLayout w:type="fixed"/>
              <w:tblLook w:val="04A0" w:firstRow="1" w:lastRow="0" w:firstColumn="1" w:lastColumn="0" w:noHBand="0" w:noVBand="1"/>
            </w:tblPr>
            <w:tblGrid>
              <w:gridCol w:w="629"/>
              <w:gridCol w:w="2369"/>
              <w:gridCol w:w="1500"/>
              <w:gridCol w:w="1356"/>
              <w:gridCol w:w="1644"/>
            </w:tblGrid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</w:t>
                  </w:r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/п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Наименование мероприятия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Срок выполнения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gram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Ответствен </w:t>
                  </w: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ный</w:t>
                  </w:r>
                  <w:proofErr w:type="spellEnd"/>
                  <w:proofErr w:type="gramEnd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исполни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тель</w:t>
                  </w:r>
                  <w:proofErr w:type="spellEnd"/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Планируемый результат </w:t>
                  </w:r>
                </w:p>
                <w:p w:rsidR="006222E9" w:rsidRPr="00FD6C20" w:rsidRDefault="006222E9" w:rsidP="006222E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Посещение кинотеатра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сентябрь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 w:val="restart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Сотрудничество с социальными партнёрами с целью повышения психолого-педагогического мастерства, уровня культуры педагогических работников и руководителей воспитател</w:t>
                  </w: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ьных структур образовательной организации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Посещение краеведческого музея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октябрь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Встреча с людьми интересных профессий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ноябрь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Взаимопосещения</w:t>
                  </w:r>
                  <w:proofErr w:type="spellEnd"/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занятий  в детском саду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декабрь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Организация мини музея боевой славы в старших группах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январь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Совместное проведение праздника «День защитника Отечества» с привлечением военнослужащих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февраль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Экскурсия на почту и в аптеку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март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Совместное с выпускниками проведение праздника «День смеха»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апрель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6222E9" w:rsidRPr="00FD6C20" w:rsidTr="000B410C">
              <w:trPr>
                <w:trHeight w:val="17"/>
              </w:trPr>
              <w:tc>
                <w:tcPr>
                  <w:tcW w:w="62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369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Экскурсия к памятнику погибшим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воинам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00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май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356" w:type="dxa"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6C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воспитатели </w:t>
                  </w:r>
                </w:p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644" w:type="dxa"/>
                  <w:vMerge/>
                </w:tcPr>
                <w:p w:rsidR="006222E9" w:rsidRPr="00FD6C20" w:rsidRDefault="006222E9" w:rsidP="006222E9">
                  <w:pPr>
                    <w:pStyle w:val="Defaul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967AD6" w:rsidRPr="00FD6C20" w:rsidRDefault="00967AD6" w:rsidP="00967A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67AD6" w:rsidRPr="00FD6C20" w:rsidRDefault="00967AD6" w:rsidP="006222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E9" w:rsidRDefault="006222E9" w:rsidP="006222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22E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2.5. Описание вариативных форм, способов, методов и средств реализации Программы. </w:t>
      </w:r>
    </w:p>
    <w:p w:rsidR="006222E9" w:rsidRPr="006222E9" w:rsidRDefault="006222E9" w:rsidP="006222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222E9" w:rsidRPr="006222E9" w:rsidRDefault="006222E9" w:rsidP="006222E9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222E9">
        <w:rPr>
          <w:rFonts w:ascii="Times New Roman" w:hAnsi="Times New Roman" w:cs="Times New Roman"/>
          <w:sz w:val="28"/>
          <w:szCs w:val="28"/>
        </w:rPr>
        <w:t xml:space="preserve">При некоторых общих принципах и подходах к детям большое внимание в Программе уделяется развитию детской индивидуальности, учету темпа развития и деятельности каждого ребенка, его собственных предпочтений. В Программебольше времени дается для свободной деятельности детей по выбору. Однако это не просто время, когда дети представлены сами себе, а время работы воспитателя в выбранной детьми сфере деятельности. Так, воспитатель может присоединиться к детям, занимающимся рисованием, и помочь им продвинуться в создании самостоятельных замыслов или в использовании новых приемов. Возможно так же в это время и наблюдение за детьми с целью выявления особенностей их взаимодействия и деятельности. </w:t>
      </w:r>
    </w:p>
    <w:p w:rsidR="006222E9" w:rsidRP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Образовательная работа воспитателя с детьми происходит в процессе различных образовательных ситуаций. Образовательные ситуации могут специально создаваться для решения какой-либо образовательной задачи. Такие ситуации специально организуются, планируются, для них готовится материал, продумывается место и время их создания (организации). Иначе </w:t>
      </w:r>
      <w:r w:rsidRPr="006222E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говоря, это «прямые» образовательные ситуации (например, ситуации которые раньше организовывались как занятия). Основная цель и задача педагога в таких ситуациях – воспитательная: вовлечение воспитанника в процессы самопознания, </w:t>
      </w:r>
      <w:proofErr w:type="spellStart"/>
      <w:r w:rsidRPr="006222E9">
        <w:rPr>
          <w:rFonts w:ascii="Times New Roman" w:hAnsi="Times New Roman" w:cs="Times New Roman"/>
          <w:color w:val="000000"/>
          <w:sz w:val="28"/>
          <w:szCs w:val="28"/>
        </w:rPr>
        <w:t>самопонимания</w:t>
      </w:r>
      <w:proofErr w:type="spellEnd"/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, содействие воспитанникам в соотнесении представлений о собственных возможностях, интересах, ограничениях с запросами и требованиями окружающих людей, общества, государства. </w:t>
      </w:r>
    </w:p>
    <w:p w:rsidR="006222E9" w:rsidRP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педагога с детьми часто происходит в ситуациях, которые можно назвать «бытовыми». Это ситуации режимных моментов, свободного взаимодействия детей друг с другом. Для педагога цель в таких ситуациях – решение бытовой проблемы: одевание детей, обеспечение гигиены детей, их питания, сна, разрешение конфликтов между детьми. Такие ситуации, однако, могут и должны использоваться и для решения других воспитательных задач. Ситуации, преследующие одну цель, но используемые в то же время для решения других воспитательных задач являются «косвенными». </w:t>
      </w:r>
    </w:p>
    <w:p w:rsidR="006222E9" w:rsidRP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Взаимодействие педагога с детьми, детей друг с другом носит характер диалога и активного сотрудничества. Для образовательной работы воспитатель может использовать все многообразие форм работы, ситуаций взаимодействия и общения с детьми. Это могут быть: </w:t>
      </w:r>
    </w:p>
    <w:p w:rsidR="006222E9" w:rsidRPr="006222E9" w:rsidRDefault="006222E9" w:rsidP="006222E9">
      <w:pPr>
        <w:autoSpaceDE w:val="0"/>
        <w:autoSpaceDN w:val="0"/>
        <w:adjustRightInd w:val="0"/>
        <w:spacing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свободная игра детей </w:t>
      </w:r>
    </w:p>
    <w:p w:rsid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6222E9">
        <w:rPr>
          <w:rFonts w:ascii="Times New Roman" w:hAnsi="Times New Roman" w:cs="Times New Roman"/>
          <w:color w:val="000000"/>
          <w:sz w:val="28"/>
          <w:szCs w:val="28"/>
        </w:rPr>
        <w:t xml:space="preserve"> ролевая игра воспитателя с детьми (индивидуально или с несколькими) </w:t>
      </w:r>
    </w:p>
    <w:p w:rsid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22E9" w:rsidRPr="00FD6C20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C20">
        <w:rPr>
          <w:rFonts w:ascii="Times New Roman" w:hAnsi="Times New Roman" w:cs="Times New Roman"/>
          <w:sz w:val="28"/>
          <w:szCs w:val="28"/>
        </w:rPr>
        <w:t>По видам детской активности:</w:t>
      </w:r>
    </w:p>
    <w:p w:rsidR="006222E9" w:rsidRPr="006222E9" w:rsidRDefault="006222E9" w:rsidP="006222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6222E9" w:rsidTr="006222E9">
        <w:tc>
          <w:tcPr>
            <w:tcW w:w="3085" w:type="dxa"/>
          </w:tcPr>
          <w:p w:rsidR="006222E9" w:rsidRP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2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Виды детской активности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6222E9" w:rsidRP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2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Формы и средства реализации Программы воспитания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6222E9" w:rsidRP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22E9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6222E9" w:rsidRDefault="006222E9" w:rsidP="006222E9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утренняя и бодрящая гимнастика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физкультминутки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динамические паузы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и упражнения с речевым сопровождением (стихи, песенки,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считалки и др.)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и упражнения под музыку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дидактические игры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с правилами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с элементами спорта </w:t>
            </w:r>
          </w:p>
          <w:p w:rsidR="006222E9" w:rsidRDefault="006222E9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соревнования (эстафеты)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досуги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сюжетные, игровые, тематические, комплексные, тренировочные, контрольно-диагностические («занятия») формы непосредственно образовательной деятельности. </w:t>
            </w:r>
          </w:p>
          <w:p w:rsidR="00A26555" w:rsidRDefault="00A26555" w:rsidP="006222E9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Игровая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интеллектуально развивающие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с элементами движения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сюжетно-ролевые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игры с элементами спорта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народные игры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хороводные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театрализованные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режиссерские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игры-драматизации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игра-фантазия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строительно-конструктивные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игры на развитие коммуникации и др.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Продуктивная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лепка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художественный труд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проектная деятельность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задания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(предметов для игр, познавательно-исследовательской деятельности, украшений к праздникам, сувениров и др.)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макетов, коллекций и их оформление и </w:t>
            </w:r>
          </w:p>
          <w:p w:rsidR="006222E9" w:rsidRDefault="00A26555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 ситуаций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беседы (диалоги)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рассказ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стихов, </w:t>
            </w:r>
            <w:proofErr w:type="spellStart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 др.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чтение, рассматривание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ситуаций (проблемных, морального выбора и др.)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ситуативный разговор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Тренинги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интервьюирование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рассказывание (составление рассказов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сказок и др.)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и отгадывание загадок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проектная деятельность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коммуникативные игры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свободное общение по теме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игры с речевым сопровождением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игры (театрализованные, сюжетно-ролевые игры и др.)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 драматизация и др. </w:t>
            </w:r>
          </w:p>
          <w:p w:rsidR="00A26555" w:rsidRDefault="00A26555" w:rsidP="00A2655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компромиссного общения и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взаимодействия </w:t>
            </w:r>
          </w:p>
          <w:p w:rsidR="00A26555" w:rsidRDefault="00A26555" w:rsidP="00A26555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Трудовая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дежурство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поручение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задание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совместная трудовая деятельность и др.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исследовательская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игровое моделирование ситуаций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с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рассказ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решение проблемных ситуаций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экспериментирование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коллекционирование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моделирование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конструирование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проектная деятельность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игры (дидактические, интеллектуально-развивающие и др.) и др.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информационно-компьютерные средства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логические рассуждения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актуализация опыта детей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причинно-следственных связей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обследование предметов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222E9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 художественная </w:t>
            </w: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Default="00A26555" w:rsidP="00A26555">
            <w:pPr>
              <w:pStyle w:val="Default"/>
              <w:jc w:val="both"/>
              <w:rPr>
                <w:rFonts w:cstheme="minorBidi"/>
                <w:color w:val="auto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слушание с дальнейшим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исполнение (пение, игра на музыкальных инструментах)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proofErr w:type="spellStart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 драматизация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музыкально-ритмические упражнения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экспериментирование со звуками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с музыкальным сопровождением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музыкально-дидактические игры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и др.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досуги </w:t>
            </w:r>
          </w:p>
          <w:p w:rsid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2E9" w:rsidRDefault="006222E9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26555" w:rsidTr="006222E9">
        <w:tc>
          <w:tcPr>
            <w:tcW w:w="3085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65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Чтение художественной литературы </w:t>
            </w:r>
          </w:p>
          <w:p w:rsidR="00A26555" w:rsidRDefault="00A26555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6486" w:type="dxa"/>
          </w:tcPr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чтение с обсуждением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рассказ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беседа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ситуативный разговор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викторины по прочитанным произведениям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и др.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и драматизация </w:t>
            </w:r>
          </w:p>
          <w:p w:rsidR="00A26555" w:rsidRPr="00A26555" w:rsidRDefault="00A26555" w:rsidP="00A26555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 разучивание </w:t>
            </w:r>
          </w:p>
          <w:p w:rsidR="00A26555" w:rsidRPr="00A26555" w:rsidRDefault="00A26555" w:rsidP="00FD6C20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26555">
              <w:rPr>
                <w:rFonts w:ascii="Times New Roman" w:hAnsi="Times New Roman" w:cs="Times New Roman"/>
                <w:sz w:val="28"/>
                <w:szCs w:val="28"/>
              </w:rPr>
              <w:t xml:space="preserve">чтение с последующими играми (театрализованная, игра-фантазия, сюжетно-ролевая, режиссерская и др.) и др. </w:t>
            </w:r>
          </w:p>
          <w:p w:rsidR="00A26555" w:rsidRDefault="00A26555" w:rsidP="006222E9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6222E9" w:rsidRDefault="006222E9" w:rsidP="006222E9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Каждая из перечисленных ситуаций может рассматриваться как воспитательная и вносить свой вклад в воспитание ребенка. Важно при этом осознанное профессиональное отношение педагога к взаимодействию и общению с детьми.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6555" w:rsidRPr="00FD6C20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FD6C20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Особенности образовательной деятельности разных видов культурных практик.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Культурные практики – это обычные для ребенка (привычные) способы самоопределения, саморазвития и самореализации, тесно связанные с содержанием его бытия и события с другими людьми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Это также апробация (постоянные и единичные пробы) новых способов и форм деятельности и поведения в целях удовлетворения разнообразных потребностей и интересов.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 ДОУ применяются следующие виды культурных практик: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Игровые 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(самостоятельная игра детей, совместная игра детей со взрослым, сюжетные игры, игры с правилами, дидактические игры, двигательные, режиссерская игра и др.)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Исследовательские 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(наблюдение, моделирование, экспериментирование, проектная деятельность и др.)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Коммуникативные 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(ситуации общения и накопления опыта и др.)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Творческие мастерские 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(художественное конструирование, творческая продуктивная деятельность детей)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Музыкально-театральные гостиные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Детский досуг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Коллективная и индивидуальная трудовая деятельность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2.6.Особенности взаимодействия педагогического коллектива с семьями воспитанников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современных условиях дошкольное образовательное учреждение является единственным общественным институтом, регулярно и неформально взаимодействующим с семьей, то есть имеющим возможность оказывать на нее определенное влияние.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 основу совместной деятельности семьи и дошкольного учреждения заложены следующие принципы: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единый подход к процессу воспитания ребенка; </w:t>
      </w:r>
    </w:p>
    <w:p w:rsidR="00A26555" w:rsidRPr="00A26555" w:rsidRDefault="00A26555" w:rsidP="00A26555">
      <w:pPr>
        <w:autoSpaceDE w:val="0"/>
        <w:autoSpaceDN w:val="0"/>
        <w:adjustRightInd w:val="0"/>
        <w:spacing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открытость дошкольного учреждения для родителей; </w:t>
      </w:r>
    </w:p>
    <w:p w:rsidR="00A26555" w:rsidRPr="00A26555" w:rsidRDefault="00A26555" w:rsidP="00A26555">
      <w:pPr>
        <w:autoSpaceDE w:val="0"/>
        <w:autoSpaceDN w:val="0"/>
        <w:adjustRightInd w:val="0"/>
        <w:spacing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взаимное доверие во взаимоотношениях педагогов и родителей; </w:t>
      </w:r>
    </w:p>
    <w:p w:rsidR="00A26555" w:rsidRPr="00A26555" w:rsidRDefault="00A26555" w:rsidP="00A26555">
      <w:pPr>
        <w:autoSpaceDE w:val="0"/>
        <w:autoSpaceDN w:val="0"/>
        <w:adjustRightInd w:val="0"/>
        <w:spacing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уважение и доброжелательность друг к другу; </w:t>
      </w:r>
    </w:p>
    <w:p w:rsidR="00A26555" w:rsidRPr="00A26555" w:rsidRDefault="00A26555" w:rsidP="00A26555">
      <w:pPr>
        <w:autoSpaceDE w:val="0"/>
        <w:autoSpaceDN w:val="0"/>
        <w:adjustRightInd w:val="0"/>
        <w:spacing w:after="72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дифференцированный подход к каждой семье;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равно ответственность родителей и педагогов.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Ведущая цель взаимодействия с семьей – обеспечение психолого-педагогической поддержки семьи в вопросах воспитании детей, в развитии индивидуальных способностей дошкольников, повышение компетентности родителей (законных представителей) в вопросах развития и образования, охраны и укрепления здоровья детей.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Задачи: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1. Формирование психолого-педагогических знаний родителей;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2. Приобщение родителей к участию жизни ДОУ;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3.Оказание помощи семьям воспитанников в развитии, воспитании и обучении детей; </w:t>
      </w:r>
    </w:p>
    <w:p w:rsidR="00A26555" w:rsidRPr="00A26555" w:rsidRDefault="00A26555" w:rsidP="00A2655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4. Изучение и пропаганда лучшего семейного опыта.</w:t>
      </w:r>
    </w:p>
    <w:p w:rsidR="00A26555" w:rsidRPr="00AD08FF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D08FF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Система взаимодействия с родителями включает: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 ознакомление родителей с результатом работы ДОУ на общих родительских собраниях, анализом участия родительской общественности в жизни ДОУ;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ознакомление родителей с содержанием работы ДОУ, направленной на физическое, психическое и социальное развитие ребенка;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 участие в составлении планов спортивных и культурно-массовых мероприятий, работы родительского комитета; </w:t>
      </w:r>
    </w:p>
    <w:p w:rsidR="00A26555" w:rsidRPr="00A26555" w:rsidRDefault="00A26555" w:rsidP="00A26555">
      <w:pPr>
        <w:autoSpaceDE w:val="0"/>
        <w:autoSpaceDN w:val="0"/>
        <w:adjustRightInd w:val="0"/>
        <w:spacing w:after="2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 целенаправленную работу, пропагандирующую общественное дошкольное воспитание в его разных формах;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-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Проблема вовлечения родителей в единое пространство детского развития в ДОО решается в четырех направлениях: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работа с коллективом ДОО по организации взаимодействия с семьей, ознакомление педагогов с системой новых форм работы с родителями (законными представителями);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повышение педагогической культуры родителей (законных представителей);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вовлечение родителей (законных представителей) в деятельность ДОО, совместная работа по обмену опытом;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- участие в управлении образовательной организации.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взаимодействия педагогического коллектива и семьи лежит сотрудничество. Инициатива в установлении взаимодействия с семьей принадлежит педагогу. </w:t>
      </w:r>
    </w:p>
    <w:p w:rsidR="00A26555" w:rsidRPr="00AD08FF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D08FF">
        <w:rPr>
          <w:rFonts w:ascii="Times New Roman" w:hAnsi="Times New Roman" w:cs="Times New Roman"/>
          <w:sz w:val="28"/>
          <w:szCs w:val="28"/>
          <w:u w:val="single"/>
        </w:rPr>
        <w:t>Основные направления взаимодействия педагогического коллектива с семьями воспитанников.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Знакомство с семьей. Важно хорошо узнать семью каждого воспитанника. Знание ее особенностей в воспитании детей, воспитательных возможностей семьи позволяет осуществлять индивидуальную работу с ней с учетом дифференцированного подхода к каждому родителю.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Информирование родителей о ходе образовательного процесса. Детский сад открыт для родителей и других членов семьи. Родители вносят свой вклад в организацию образовательного процесса. </w:t>
      </w:r>
    </w:p>
    <w:p w:rsidR="00A26555" w:rsidRDefault="00A26555" w:rsidP="00A265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Особая помощь от родителей ожидается в создании групповой библиотеки, поскольку обмен книгами между семьями обогатит каждого из детей данной группы и создаст между детьми микроклимат, необходимый для общения их друг с другом. Работа по созданию и обогащению предметной развивающей среды в группах предполагает сотрудничество с родителями воспитанников.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Выставки детских работ являются интереснейшей формой информированности родителей о возможностях их детей, но при условии, если результаты детской деятельности будут демонстрироваться родителям, только когда ребенок сам выполнил все от начала до конца без помощи взрослого, и качество работы оценено ребенком адекватно требованиям воспитателя. </w:t>
      </w:r>
    </w:p>
    <w:p w:rsidR="00A26555" w:rsidRPr="00A26555" w:rsidRDefault="00A26555" w:rsidP="00A2655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26555"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родителей с целью повышенияих педагогической культуры. Содержанием этой работы является ознакомление родителей с особенностями реализации задач образовательных областей. Особо важная задача — формирование физического и психического здоровья детей. В работе с семьей используются разнообразные ее формы: беседы, консультации, родительские собрания и конференции. </w:t>
      </w:r>
    </w:p>
    <w:p w:rsidR="00A26555" w:rsidRPr="00A26555" w:rsidRDefault="00A26555" w:rsidP="00A265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Родительские собрания проводятся четыре раза в год. Каждое родительское собрание важно начинать с открытого просмотра детской деятельности, где родители наблюдают, какими самостоятельными и умелыми могут быть их дети. Организация уголка для родителей. В родительском уголке помещаются экстренная информация краткого содержания, а также ответы на вопросы родителей или варианты ответов на вопросы детей, раскрывающие способы общения взрослых с детьми дошкольного возраста. </w:t>
      </w:r>
    </w:p>
    <w:p w:rsidR="00A26555" w:rsidRPr="00A26555" w:rsidRDefault="00A26555" w:rsidP="00A26555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A26555">
        <w:rPr>
          <w:rFonts w:ascii="Times New Roman" w:hAnsi="Times New Roman" w:cs="Times New Roman"/>
          <w:sz w:val="28"/>
          <w:szCs w:val="28"/>
        </w:rPr>
        <w:t xml:space="preserve">Совместная деятельность. Родители играют главную роль в воспитании своегоребенка, а педагоги создают условия и содействуют родителям и ребенку в амплификации его развития как неповторимой индивидуальности. </w:t>
      </w:r>
    </w:p>
    <w:p w:rsidR="007035F4" w:rsidRDefault="00A26555" w:rsidP="007035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Занятия с участием родителей. Подготовка и организация выставок совместных работ детей и родителей. Ежемесячные посиделки с родителями. Ничто так не сближает, как совместное дело. Родители приходят в группу со своим делом: шитье кукольной одежды, постельного белья, вязание рукавичек, изготовление полочки, ящика для рассады, стульчика для Мишки и т.д. </w:t>
      </w:r>
    </w:p>
    <w:p w:rsidR="00F876FF" w:rsidRPr="00A26555" w:rsidRDefault="00A26555" w:rsidP="007035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sz w:val="28"/>
          <w:szCs w:val="28"/>
        </w:rPr>
        <w:t xml:space="preserve">С младшей группы родители — активные участникилюбого детского праздника, особенно приветствуется и поощряется присутствие их на празднике, посвященном дню рождения ребенка, когда они готовят подарки для всех детей: показ театра, исполнение музыкальных или поэтических произведений и др. Родители участвуют в подготовке и проведении конкурсов, соревнований, </w:t>
      </w:r>
      <w:r w:rsidR="00F876FF"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выставок, праздников, досугов; выпускают газеты, журналы; участвуют в конференциях с докладами, пишут статьи из опыта воспитания ребенка в семье. </w:t>
      </w:r>
    </w:p>
    <w:p w:rsidR="00F876FF" w:rsidRPr="00A26555" w:rsidRDefault="00F876FF" w:rsidP="00F87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6555">
        <w:rPr>
          <w:rFonts w:ascii="Times New Roman" w:hAnsi="Times New Roman" w:cs="Times New Roman"/>
          <w:sz w:val="28"/>
          <w:szCs w:val="28"/>
        </w:rPr>
        <w:t xml:space="preserve">Доброжелательность между детьми — это всегда следствие взаимоотношений между родителями, поэтому с первых собраний: «Первый раз в детский сад», «Наши дети уже выросли», «Малыш уже творит» особое значение придается созданию положительной атмосферы во время беседы (чашка чая, негромкая музыка, угощение). Но самое главное — каждый родитель слышит про своего ребенка что-то только позитивное, им демонстрируется динамика восхождения малышами к успешным продуктам их детской деятельности. Так, например, в день занятия продуктивной деятельностью работы детей родителям не показываются. Ведь причины неудач малышей разные (младше возраст, отстает физически от ровесников, имеет особенности в развитии, отсутствовал в период обучения, отдыхая с родителями, и т.п.). Послезанятия воспитатель с каждым малышом проводит беседу, подводит к самооценке продукта и вызывает желание сделать новый вариант. И только, когда все участники достигнут программного успеха, работы выставляются для родителей. При этом все варианты подготовки тоже прикрепляются к итоговому продукту. Так родители видят, как воспитатель содействовал их ребенку в овладении данной деятельностью, он открывает, что его малыш — молодец. Уходит почва для конкуренции или огорчений от неудач малыша. Усиливается чувство любви в семье. Ребенок развивается от успеха к успеху и именно тогда, когда его любят и в него верят.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Наиболее востребованной формой работы с родителями является наглядная пропаганда – целенаправленное систематическое применение наглядных средств в целях ознакомления родителей с задачами, содержанием, методами воспитания в детском саду, оказания практической помощи семье: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уголок для родителей (содержит материалы информационного характера - правила для родителей, распорядок дня, объявления различного характера; материалы, освещающие вопросы воспитания детей в детском саду и семье);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разнообразные выставки (выставки детских работ, тематические выставки по определенному разделу программы); </w:t>
      </w:r>
    </w:p>
    <w:p w:rsidR="00F876FF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- информационные листки (объявления о собраниях, событиях, экскурсиях, просьбы о помощи, благодарность добровольным помощникам и т.д.);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папки–передвижки (формируются по тематическому принципу) и другие.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Помимо традиционных форм работы ДОУ и семьи, активно используются инновационные формы и методы работы: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"Круглый стол" по любой теме;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тематические выставки;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- соц</w:t>
      </w:r>
      <w:r w:rsidR="00AD08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обследование, диагностика, тесты, опрос на любые темы;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консультации музыкального руководителя;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семейные спортивные встречи;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почта доверия, телефон доверия;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открытые занятия для просмотра родителей;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родительская гостиная, клуб;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конкурс семейных талантов;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портфолио семейного успеха;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день открытых дверей; </w:t>
      </w:r>
    </w:p>
    <w:p w:rsidR="00F876FF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>- сайт ДОУ.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Преимущества новой системы взаимодействия ДОУ с семьей неоспоримы: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Это положительный эмоциональный настрой педагогов и родителей на совместную работу по воспитанию детей;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Это учет индивидуальности ребенка;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Родители самостоятельно могут выбирать и формировать уже в дошкольном возрасте то направление в развитии и воспитании ребенка;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Это укрепление внутрисемейных связей;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Это возможность реализации единой программы воспитания и развития ребенка в ДОУ и семье;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Это возможность учета типа семьи и стиля семейных отношений.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Педагог, определив тип семьи воспитанника, сможет найти правильный подход для взаимодействия и успешно осуществлять работу с родителями.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При реализации новой системы взаимодействия с семьей удается избежать тех недостатков, которые присущи старым формам работы с семьей.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Воспитатели должны ближе общаться со всеми родителями, а не только с активистами, привлекая их к групповым мероприятиям.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При добросовестном отношении педагога к данной работе по вовлечению родителей в образовательный процесс, новая философия взаимодействия с родителями осуществляется успешно.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Изменилось общение педагогов и родителей: взаимоотношения стали партнерскими. Родители и воспитатели советуются друг с другом, предлагают, убеждают, как лучше организовать мероприятие, праздник. Формальное общение исчезает. </w:t>
      </w:r>
    </w:p>
    <w:p w:rsidR="00F876FF" w:rsidRPr="00A26555" w:rsidRDefault="00F876FF" w:rsidP="00F876F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6555">
        <w:rPr>
          <w:rFonts w:ascii="Times New Roman" w:hAnsi="Times New Roman" w:cs="Times New Roman"/>
          <w:sz w:val="28"/>
          <w:szCs w:val="28"/>
        </w:rPr>
        <w:t>- Совместная деятельность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6555">
        <w:rPr>
          <w:rFonts w:ascii="Times New Roman" w:hAnsi="Times New Roman" w:cs="Times New Roman"/>
          <w:sz w:val="28"/>
          <w:szCs w:val="28"/>
        </w:rPr>
        <w:t xml:space="preserve">педагогов и детей положительно влияет на воспитанников. Дети становятся увереннее в себе, задают больше вопросов о семье, о детском саде, проявляют инициативу в тех вопросах, где видят интерес. Ребенок чувствует себя ближе, роднее по отношению к воспитателю, так как видит тесное общение педагога с его родителями, эмоциональный подъем, желание быть в саду в центре всех игр и занятий. </w:t>
      </w:r>
    </w:p>
    <w:p w:rsidR="00F876FF" w:rsidRPr="00A26555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26555">
        <w:rPr>
          <w:rFonts w:ascii="Times New Roman" w:hAnsi="Times New Roman" w:cs="Times New Roman"/>
          <w:color w:val="000000"/>
          <w:sz w:val="28"/>
          <w:szCs w:val="28"/>
        </w:rPr>
        <w:t xml:space="preserve">- И как результат, новое положительное отношение родителей к ДОУ, положительная оценка его деятельности. </w:t>
      </w:r>
    </w:p>
    <w:p w:rsidR="00F876FF" w:rsidRDefault="00F876FF" w:rsidP="00F876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26555" w:rsidRPr="00AD08FF" w:rsidRDefault="00F876FF" w:rsidP="00F876FF">
      <w:pPr>
        <w:pStyle w:val="Default"/>
        <w:rPr>
          <w:rFonts w:ascii="Times New Roman" w:hAnsi="Times New Roman" w:cs="Times New Roman"/>
          <w:sz w:val="28"/>
          <w:szCs w:val="28"/>
          <w:u w:val="single"/>
        </w:rPr>
      </w:pPr>
      <w:r w:rsidRPr="00AD08FF">
        <w:rPr>
          <w:rFonts w:ascii="Times New Roman" w:hAnsi="Times New Roman" w:cs="Times New Roman"/>
          <w:iCs/>
          <w:sz w:val="28"/>
          <w:szCs w:val="28"/>
          <w:u w:val="single"/>
        </w:rPr>
        <w:t>Планируемый результат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Это положительный эмоциональный настрой педагогов и родителей на совместную работу по воспитанию детей. Родители уверены в том, что ДОУ всегда поможет им в решении педагогических проблем и в то же время никак не повредит, так как будут учитываться мнения, в свою очередь, заручатся пониманием со стороны родителей в решении педагогических проблем. А в самом большом выигрыше находятся дети, ради которых и осуществляется это взаимодействие. </w:t>
      </w:r>
    </w:p>
    <w:p w:rsidR="00A26555" w:rsidRDefault="00F876FF" w:rsidP="00F876F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>Это учет индивидуальности ребенка. Педагог постоянно поддерживает контакт с семьей, знает особенности и привычки своего воспитанника и учитывает их при работе, что, в свою очередь, ведет к повышению эффективности педагогического процесса.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Родители самостоятельно могут выбирать и формировать уже в дошкольном возрасте то направление в развитии и воспитании ребенка, которое они считают нужным. Таким образом, родители берут на себя ответственность за воспитание ребенка.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Это укрепление внутрисемейных связей, эмоционального семейного </w:t>
      </w:r>
      <w:proofErr w:type="spellStart"/>
      <w:r w:rsidRPr="00F876FF">
        <w:rPr>
          <w:rFonts w:ascii="Times New Roman" w:hAnsi="Times New Roman" w:cs="Times New Roman"/>
          <w:color w:val="000000"/>
          <w:sz w:val="28"/>
          <w:szCs w:val="28"/>
        </w:rPr>
        <w:t>бщения</w:t>
      </w:r>
      <w:proofErr w:type="spellEnd"/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, нахождение общих интересов и занятий.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Это возможность реализации единой программы воспитания и развития ребенка в ДОО и семье.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Это возможность учета типа семьи и стиля семейных отношений, что было нереально при использовании традиционных форм работ с родителями. Педагог, определив тип семьи воспитанника, сможет найти правильный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подход для взаимодействия и успешно осуществлять работу с родителями. При реализации новой системы взаимодействия с семьей удается избежать тех недостатков, которые присущи старым формам работы с семьей.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использование разнообразных форм работы с семьями воспитанников ДОО даст положительные результаты: поменяется характер взаимодействия педагогов с родителями, многие из них становятся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color w:val="000000"/>
          <w:sz w:val="28"/>
          <w:szCs w:val="28"/>
        </w:rPr>
        <w:t xml:space="preserve">активными участниками всех дел ДОО и незаменимыми помощниками воспитателей. </w:t>
      </w:r>
    </w:p>
    <w:p w:rsidR="00F876FF" w:rsidRPr="00F876FF" w:rsidRDefault="00F876FF" w:rsidP="00F876FF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F876FF">
        <w:rPr>
          <w:rFonts w:ascii="Times New Roman" w:hAnsi="Times New Roman" w:cs="Times New Roman"/>
          <w:sz w:val="28"/>
          <w:szCs w:val="28"/>
        </w:rPr>
        <w:lastRenderedPageBreak/>
        <w:t xml:space="preserve">Всей своей работой сотрудники ДОО доказывают родителям, чтоих вовлечение в педагогическую деятельность, заинтересованное участие в воспитательно - образовательном процессе важно не потому, что этого хочет воспитатель, а потому, что это необходимо для развития их собственного ребенка. </w:t>
      </w:r>
    </w:p>
    <w:p w:rsidR="00F876FF" w:rsidRDefault="00F876FF" w:rsidP="00F876F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76FF" w:rsidRDefault="00F876FF" w:rsidP="00F876FF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876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3.1. Обеспеченность методическими материалами и средствами воспитания </w:t>
      </w:r>
    </w:p>
    <w:p w:rsidR="00F876FF" w:rsidRPr="00F876FF" w:rsidRDefault="00F876FF" w:rsidP="00F876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Методические пособия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Буре Р. С. Социально-нравственное воспитание дошкольников (3–7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Петрова В. И.,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Стульник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Т. Д. Этические беседы с детьми 4–7 лет. Наглядно-дидактические пособия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«Мир в картинках»: «Государственные символы России»; «День Победы».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«Рассказы по картинкам»: «Великая Отечественная война в произведениях художников»; «Защитники Отечества».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«Расскажите детям о...»: «Расскажите детям о достопримечательностях Москвы»; «Расскажите детям о Московском Кремле»;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«Расскажите детям об Отечественной войне 1812 года».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Куц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кова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Л. В. Трудовое воспитание в детском саду: Для занятий с детьми 3–7 лет.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Белая К. Ю. Формирование основ безопасности у дошкольников (3–7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Саулина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Т. Ф. Знакомим дошкольников с правилами дорожного движения (3–7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Николаева С.Н. «Юный эколог»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Князева О.Л,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Стеркина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Р.Б. «Я-ТЫ-МЫ»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Н.Н. Авдеева, О.Л. Князева, Р.Б.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Стеркина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Безопасность: Учебное пособие по основам безопасности жизнедеятельности детей старшего дошкольного возраста.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Стеркина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Р.Б.. Основы безопасности детей дошкольного возраста </w:t>
      </w:r>
    </w:p>
    <w:p w:rsidR="00F876FF" w:rsidRPr="007A6F77" w:rsidRDefault="00F876FF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sz w:val="28"/>
          <w:szCs w:val="28"/>
        </w:rPr>
        <w:t>БордачеваИ</w:t>
      </w:r>
      <w:proofErr w:type="spellEnd"/>
      <w:r w:rsidRPr="007A6F77">
        <w:rPr>
          <w:rFonts w:ascii="Times New Roman" w:hAnsi="Times New Roman" w:cs="Times New Roman"/>
          <w:sz w:val="28"/>
          <w:szCs w:val="28"/>
        </w:rPr>
        <w:t xml:space="preserve">. Ю. Безопасность на дороге: Плакаты для оформления родительского уголка в ДОУ.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Бордачева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И. Ю. Дорожные знаки: Для работы с детьми 4–7 лет.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Белая К.Ю.,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Кондрыкинская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Л.А. Патриотическое воспитание. (Учебно-методическое пособие).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Элти-Кудиц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2002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Ознакомление с природой через движение / М.А.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Рунова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А.В.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Бутилова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– М.: Мозаика-синтез, 2006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«Здоровье» В.Г.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Алямовская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(LINKA PRESS, 1993 г.)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Охрана здоровья детей в дошкольных учреждениях / Т.Л.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Богина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– М.: Мозаика-синтез, 2006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Букварь здоровья / Л.В.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Баль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В.В.Ветрова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1995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Уроки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Мойдодыра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/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Г.Зайцев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>. – СПб.</w:t>
      </w:r>
      <w:proofErr w:type="gram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7A6F77">
        <w:rPr>
          <w:rFonts w:ascii="Times New Roman" w:hAnsi="Times New Roman" w:cs="Times New Roman"/>
          <w:color w:val="000000"/>
          <w:sz w:val="28"/>
          <w:szCs w:val="28"/>
        </w:rPr>
        <w:t>кцидент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1997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Уроки этикета / С.А.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Насонкина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>. – СПб.</w:t>
      </w:r>
      <w:proofErr w:type="gram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: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7A6F77">
        <w:rPr>
          <w:rFonts w:ascii="Times New Roman" w:hAnsi="Times New Roman" w:cs="Times New Roman"/>
          <w:color w:val="000000"/>
          <w:sz w:val="28"/>
          <w:szCs w:val="28"/>
        </w:rPr>
        <w:t>кцидент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1996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Разговор о правильном питании / М.М. Безруких, Т.А. Филиппова.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Олма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-Пресс, 2000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Уроки здоровья / Под ред.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С.М.Чечельницкой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F876FF" w:rsidRPr="007A6F77" w:rsidRDefault="00F876FF" w:rsidP="007A6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Как воспитать здорового ребенка / В.Г.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Алямовская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linka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press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>, 1993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здорового ребенка / М.Д.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Маханева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Аркти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1997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Современные методики оздоровления детей дошкольного возраста в условиях детского сада / Л.В. Кочеткова. – М.: МДО, 1999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Здоровьесберегающие технологии воспитания в детском саду / Под ред. Т.С. Яковлевой. – М.: Школьная пресса, 2006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Растем здоровыми / В.А.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Доскин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Л.Г. Голубева. – М.: Просвещение, 2002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Развивающая педагогика оздоровления / В.Т. Кудрявцев, Б.Б. Егоров. – М.: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Линка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-пресс, 2000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«Мир в картинках»: «Спортивный инвентарь».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«Рассказы по картинкам»: «Зимние виды спорта»; «Летние виды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спорта»; «Распорядок дня».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«Расскажите детям о...»: «Расскажите детям о зимних видах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спорта»; «Расскажите детям об олимпийских играх»; «Расскажите детям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об олимпийских чемпионах».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Плакаты: «Зимние виды спорта»; «Летние виды спорта».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Шиян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А. Развитие творческого мышления. Работаем по сказке.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«Играем в сказку»: «Репка»; «Теремок»; «Три медведя»; «Три поросенка».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Н. Е.,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Веракса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А. Н. Ознакомление с предметным окружением и социальным миром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Младшая группа (3–4 года)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Средняя группа (4–5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Старшая группа (5–6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Подготовительная к школе группа (6–7 лет). </w:t>
      </w:r>
    </w:p>
    <w:p w:rsidR="00F876FF" w:rsidRPr="007A6F77" w:rsidRDefault="00F876FF" w:rsidP="007A6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Младшая </w:t>
      </w:r>
      <w:r w:rsidRPr="007A6F77">
        <w:rPr>
          <w:rFonts w:ascii="Times New Roman" w:hAnsi="Times New Roman" w:cs="Times New Roman"/>
          <w:sz w:val="28"/>
          <w:szCs w:val="28"/>
        </w:rPr>
        <w:t>группа (3–4 года).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Средняя группа (4–5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Старшая группа (5–6 лет).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Дыбина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 В. Ознакомление с предметным и социальным окружением: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Серия «Мир в картинках»: «Авиация»; «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Автмобильный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транспорт»;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«Арктика и Антарктика»; «Бытовая техника»; «Водный транспорт»; «Высоко в горах»; «Инструменты домашнего мастера»; «Космос»;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«Офисная техника и оборудование»; «Посуда»; «Школьные принадлежности».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«Рассказы по картинкам»: «В деревне»; «Кем быть?»; «Мой дом»; «Профессии».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«Расскажите детям о...»: «Расскажите детям о бытовых приборах»;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«Расскажите детям о космонавтике»; «Расскажите детям о космосе»; «Рас-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скажите детям о рабочих инструментах»; «Расскажите детям о транспорте»,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«Расскажите детям о специальных машинах»; «Расскажите детям о хлебе».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Плакаты: «Домашние животные»; «Домашние питомцы»; «Домашние птицы»; «Животные Африки»; «Животные средней полосы»;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«Овощи»; «Птицы»; «Фрукты».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Картины для рассматривания: «Коза с козлятами»; «Кошка с котятами»; «Свинья с поросятами»; «Собака с щенками».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«Мир в картинках»: «Деревья и листья»; «Домашние животные»; «Домашние птицы»; «Животные — домашние питомцы»; </w:t>
      </w:r>
    </w:p>
    <w:p w:rsidR="00F876FF" w:rsidRPr="007A6F77" w:rsidRDefault="00F876FF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«Животные жарких стран»; «Животные средней полосы»; «Морские обитатели»; «Насекомые»; «Овощи»; «Рептилии и амфибии»; </w:t>
      </w:r>
    </w:p>
    <w:p w:rsidR="00F876FF" w:rsidRPr="007A6F77" w:rsidRDefault="00F876FF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A6F77">
        <w:rPr>
          <w:rFonts w:ascii="Times New Roman" w:hAnsi="Times New Roman" w:cs="Times New Roman"/>
          <w:sz w:val="28"/>
          <w:szCs w:val="28"/>
        </w:rPr>
        <w:t xml:space="preserve">«Собаки — друзья и помощники»; «Фрукты»; «Цветы»; «Ягоды лесные»; «Ягоды садовые». </w:t>
      </w:r>
    </w:p>
    <w:p w:rsidR="007A6F77" w:rsidRPr="007A6F77" w:rsidRDefault="00F876FF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7A6F77">
        <w:rPr>
          <w:rFonts w:ascii="Times New Roman" w:hAnsi="Times New Roman" w:cs="Times New Roman"/>
          <w:sz w:val="28"/>
          <w:szCs w:val="28"/>
        </w:rPr>
        <w:t>Серия «Рассказы по картинкам»: «Весна»; «Времена года»; «Зима»; «Лето»;</w:t>
      </w:r>
      <w:r w:rsidR="007A6F77" w:rsidRPr="007A6F77">
        <w:rPr>
          <w:rFonts w:ascii="Times New Roman" w:hAnsi="Times New Roman" w:cs="Times New Roman"/>
          <w:sz w:val="28"/>
          <w:szCs w:val="28"/>
        </w:rPr>
        <w:t xml:space="preserve"> «Осень»; «Родная природа».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«Мир в картинках»: «Гжель»; «Городецкая роспись по дереву»; «Дымковская игрушка»; «Каргополь — народная игрушка»;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«Музыкальные инструменты»; «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Полхов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Майдан»; «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Филимоновская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народная игрушка»; «Хохлома».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Плакаты: «Гжель. Изделия. Гжель»; «Орнаменты.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Полхов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Майдан»; «Изделия.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Полхов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Майдан»; «Орнаменты.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Филимоновская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свистулька»; «Хохлома. Изделия»; «Хохлома. Орнаменты».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«Расскажите детям о...»: «Расскажите детям о музыкальных инструментах», «Расскажите детям о музеях и выставках Москвы»,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«Расскажите детям о Московском Кремле».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Серия «Искусство — детям»: «Волшебный пластилин»; «Городецкая роспись»; «Дымковская игрушка»; «Простые узоры и орнаменты»;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«Сказочная гжель»; «Секреты бумажного листа»; «Тайны бумажного листа»;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«Узоры Северной Двины»; «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Филимоновская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игрушка»; «Хохломская роспись».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А.А. Детям о народном искусстве.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А.А. Аппликация в детском саду (в 2-х частях). </w:t>
      </w:r>
    </w:p>
    <w:p w:rsidR="00F876FF" w:rsidRPr="007A6F77" w:rsidRDefault="007A6F77" w:rsidP="007A6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А.А. Дошкольникам о графике, живописи, архитектуре и скульптуре. – М. МИПКРО, 2001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Ладушки / И.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Каплунова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И. </w:t>
      </w: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>Новооскольцева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>. // Праздник каждый день. Программа музыкального воспитания детей. – СПб</w:t>
      </w:r>
      <w:proofErr w:type="gramStart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Композитор,1999 </w:t>
      </w:r>
    </w:p>
    <w:p w:rsidR="007A6F77" w:rsidRPr="007A6F77" w:rsidRDefault="007A6F77" w:rsidP="007A6F7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A6F77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Радынова</w:t>
      </w:r>
      <w:proofErr w:type="spellEnd"/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 О.П. Музыкальные шедевры. Авторская программа и методические рекомендации. – М.: «Издательство ГНОМ и Д», 2000 –</w:t>
      </w: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3.2.Особенности традиционных событий, праздников, мероприятий.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Традиции в нашем детском саду направлены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>прежде всего, на сплочение коллектива детей, родителей и педагогов. Традиции помогают ребенку освоить ценности коллектива, способствуют чувству сопричастности сообществу людей, учат прогнозировать развитие событий и выбирать способы действия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Традиции и события наполняют ежедневную жизнь детей увлекательными и полезными делами, создают атмосферу радости общения, коллективного творчества, стремления к новым задачам и перспективам.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08FF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Ежедневные традиции</w:t>
      </w:r>
      <w:r w:rsidRPr="00AD08FF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>воспитатель лично встречает родителей и каждого ребенка. Здоровается с ними. Выражает радость по поводу того, что они пришли. Можно сказать, что его прихода с нетерпением ждут другие дети. С приходом последнего ребенка воспитатель приветствует всех детей. Выражает радость по поводу того, что все дети собрались вместе. Желает им весело и интересно провести время. Обсуждает содержание их совместной деятельности на текущий день. В процессе обсуждения учитывает пожелания и предложения детей. В конце дня все вместе кратко подводят итог прожитого дня. Обращает внимание на детские работы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выполненные в процессе свободной самостоятельной деятельности. Побуждая детей к дальнейшему совершенствованию этих работ. Затем каждому ребенку предоставляется возможность сказать о себе что – либо хорошее.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D08FF">
        <w:rPr>
          <w:rFonts w:ascii="Times New Roman" w:hAnsi="Times New Roman" w:cs="Times New Roman"/>
          <w:b/>
          <w:iCs/>
          <w:sz w:val="28"/>
          <w:szCs w:val="28"/>
        </w:rPr>
        <w:t>Еженедельные традиции</w:t>
      </w:r>
      <w:r w:rsidRPr="00AD08F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A6F77">
        <w:rPr>
          <w:rFonts w:ascii="Times New Roman" w:hAnsi="Times New Roman" w:cs="Times New Roman"/>
          <w:sz w:val="28"/>
          <w:szCs w:val="28"/>
        </w:rPr>
        <w:t xml:space="preserve">по понедельникам утренние часы проходят под девизом: </w:t>
      </w:r>
      <w:r w:rsidRPr="007A6F77">
        <w:rPr>
          <w:rFonts w:ascii="Times New Roman" w:hAnsi="Times New Roman" w:cs="Times New Roman"/>
          <w:i/>
          <w:iCs/>
          <w:sz w:val="28"/>
          <w:szCs w:val="28"/>
        </w:rPr>
        <w:t>«Утро радостных встреч»</w:t>
      </w:r>
      <w:r w:rsidRPr="007A6F77">
        <w:rPr>
          <w:rFonts w:ascii="Times New Roman" w:hAnsi="Times New Roman" w:cs="Times New Roman"/>
          <w:sz w:val="28"/>
          <w:szCs w:val="28"/>
        </w:rPr>
        <w:t xml:space="preserve">. Воспитатель выражает радость по поводу встречи с детьми. Рассказывает, как он провел выходные дни или о чем – то новом, интересном. Затем выслушивает всех детей, желающих поделиться своими впечатлениями. Воспитатель рассказывает, что нового и интересного ожидает детей на этой неделе. В конце разговора всех ждет сюрприз (сценка из кукольного театра, новая игрушка, интересная книга, раздача детям небольших сувениров). В дальнейшем сюрпризы могут быть подготовлены самими детьми. По средам во второй половине дня полдник или ужин проводится под девизом: </w:t>
      </w:r>
      <w:r w:rsidRPr="007A6F77">
        <w:rPr>
          <w:rFonts w:ascii="Times New Roman" w:hAnsi="Times New Roman" w:cs="Times New Roman"/>
          <w:i/>
          <w:iCs/>
          <w:sz w:val="28"/>
          <w:szCs w:val="28"/>
        </w:rPr>
        <w:t>«Сладкий вечер»</w:t>
      </w:r>
      <w:r w:rsidRPr="007A6F77">
        <w:rPr>
          <w:rFonts w:ascii="Times New Roman" w:hAnsi="Times New Roman" w:cs="Times New Roman"/>
          <w:sz w:val="28"/>
          <w:szCs w:val="28"/>
        </w:rPr>
        <w:t>. Воспитатель ставит столы так, чтобы получился один общий стол, и приглашает желающих заняться праздничной сервировкой</w:t>
      </w:r>
      <w:r w:rsidRPr="007A6F7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6F77">
        <w:rPr>
          <w:rFonts w:ascii="Times New Roman" w:hAnsi="Times New Roman" w:cs="Times New Roman"/>
          <w:sz w:val="28"/>
          <w:szCs w:val="28"/>
        </w:rPr>
        <w:t xml:space="preserve">Украшают и красиво раскладывают все те блюда, которые подготовили. После того как столы накрыты, воспитатель приглашает занять свои места, и </w:t>
      </w:r>
      <w:r w:rsidRPr="007A6F77">
        <w:rPr>
          <w:rFonts w:ascii="Times New Roman" w:hAnsi="Times New Roman" w:cs="Times New Roman"/>
          <w:i/>
          <w:iCs/>
          <w:sz w:val="28"/>
          <w:szCs w:val="28"/>
        </w:rPr>
        <w:t xml:space="preserve">«Сладкий вечер» </w:t>
      </w:r>
      <w:r w:rsidRPr="007A6F77">
        <w:rPr>
          <w:rFonts w:ascii="Times New Roman" w:hAnsi="Times New Roman" w:cs="Times New Roman"/>
          <w:sz w:val="28"/>
          <w:szCs w:val="28"/>
        </w:rPr>
        <w:t xml:space="preserve">начинается. Желает им приятного аппетита. Воспитатель и младший воспитатель, общаясь друг с другом и ненарочито комментируя свои действия, демонстрируют детям образцы этикета. Воспитатель поощряет общение между детьми, поддерживает начатую кем – то беседу, развивает затронутую в ней тему. </w:t>
      </w:r>
      <w:r w:rsidRPr="007A6F77">
        <w:rPr>
          <w:rFonts w:ascii="Times New Roman" w:hAnsi="Times New Roman" w:cs="Times New Roman"/>
          <w:sz w:val="28"/>
          <w:szCs w:val="28"/>
        </w:rPr>
        <w:lastRenderedPageBreak/>
        <w:t xml:space="preserve">Разговор взрослых может незаметно перейти в игру. Взрослые должны составить детям компанию в их развлечениях. </w:t>
      </w:r>
    </w:p>
    <w:p w:rsidR="007A6F77" w:rsidRPr="007A6F77" w:rsidRDefault="007A6F77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08FF">
        <w:rPr>
          <w:rFonts w:ascii="Times New Roman" w:hAnsi="Times New Roman" w:cs="Times New Roman"/>
          <w:b/>
          <w:iCs/>
          <w:color w:val="000000"/>
          <w:sz w:val="28"/>
          <w:szCs w:val="28"/>
        </w:rPr>
        <w:t>Ежемесячные традиции</w:t>
      </w:r>
      <w:r w:rsidRPr="00AD08F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«День именинника»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театральное развлечение.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Pr="007A6F77" w:rsidRDefault="007A6F77" w:rsidP="007A6F7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D08FF">
        <w:rPr>
          <w:rFonts w:ascii="Times New Roman" w:hAnsi="Times New Roman" w:cs="Times New Roman"/>
          <w:b/>
          <w:iCs/>
          <w:sz w:val="28"/>
          <w:szCs w:val="28"/>
        </w:rPr>
        <w:t>Ежегодные традиции</w:t>
      </w:r>
      <w:r w:rsidRPr="00AD08FF">
        <w:rPr>
          <w:rFonts w:ascii="Times New Roman" w:hAnsi="Times New Roman" w:cs="Times New Roman"/>
          <w:b/>
          <w:sz w:val="28"/>
          <w:szCs w:val="28"/>
        </w:rPr>
        <w:t>:</w:t>
      </w:r>
      <w:r w:rsidR="00D95565">
        <w:rPr>
          <w:rFonts w:ascii="Times New Roman" w:hAnsi="Times New Roman" w:cs="Times New Roman"/>
          <w:i/>
          <w:iCs/>
          <w:sz w:val="28"/>
          <w:szCs w:val="28"/>
        </w:rPr>
        <w:t>«С новым учебным годом</w:t>
      </w:r>
      <w:r w:rsidRPr="007A6F77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Pr="007A6F77">
        <w:rPr>
          <w:rFonts w:ascii="Times New Roman" w:hAnsi="Times New Roman" w:cs="Times New Roman"/>
          <w:sz w:val="28"/>
          <w:szCs w:val="28"/>
        </w:rPr>
        <w:t>- группу к этому событию украшают</w:t>
      </w:r>
      <w:r w:rsidRPr="007A6F7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A6F77">
        <w:rPr>
          <w:rFonts w:ascii="Times New Roman" w:hAnsi="Times New Roman" w:cs="Times New Roman"/>
          <w:sz w:val="28"/>
          <w:szCs w:val="28"/>
        </w:rPr>
        <w:t>Взрослые</w:t>
      </w:r>
      <w:r w:rsidR="00D95565">
        <w:rPr>
          <w:rFonts w:ascii="Times New Roman" w:hAnsi="Times New Roman" w:cs="Times New Roman"/>
          <w:sz w:val="28"/>
          <w:szCs w:val="28"/>
        </w:rPr>
        <w:t xml:space="preserve"> поздравляют детей </w:t>
      </w:r>
      <w:r w:rsidRPr="007A6F77">
        <w:rPr>
          <w:rFonts w:ascii="Times New Roman" w:hAnsi="Times New Roman" w:cs="Times New Roman"/>
          <w:sz w:val="28"/>
          <w:szCs w:val="28"/>
        </w:rPr>
        <w:t>и желают им здоровья, радости, светлых и радостных дней. Обыгрывают появление в г</w:t>
      </w:r>
      <w:r w:rsidR="00D95565">
        <w:rPr>
          <w:rFonts w:ascii="Times New Roman" w:hAnsi="Times New Roman" w:cs="Times New Roman"/>
          <w:sz w:val="28"/>
          <w:szCs w:val="28"/>
        </w:rPr>
        <w:t>руппе новых</w:t>
      </w:r>
      <w:r w:rsidRPr="007A6F77">
        <w:rPr>
          <w:rFonts w:ascii="Times New Roman" w:hAnsi="Times New Roman" w:cs="Times New Roman"/>
          <w:sz w:val="28"/>
          <w:szCs w:val="28"/>
        </w:rPr>
        <w:t xml:space="preserve"> предметов, которые необходимы детям. </w:t>
      </w:r>
    </w:p>
    <w:p w:rsidR="00D95565" w:rsidRDefault="00D95565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Количество праздников самостоятельно определяется педагогами, в зависимости от возрастных и индивидуальных особенностей, потребностей и интересов детей, и по необходимости, сокращено и дополнено другими событиями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Часть праздников заменена другими социально и личностно значимыми для участников образовательных отношений событиями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;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>период подготовки к каждому празднику определяется педагогами, в соответствии с тематикой праздника, возрастными и индивидуальными особенностями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потребностями и интересами детей.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Ежегодно проводятся мероприятия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посвященные: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• явлениям нравственной жизни ребёнка: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«Именины» 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>(поквартально дни рождения детей</w:t>
      </w:r>
      <w:r w:rsidR="00D95565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«День рождение Детского сада</w:t>
      </w:r>
      <w:r w:rsidRPr="007A6F7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•окружающей природе: акция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«Покормим птиц»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«Осень»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«Весенняя капель» «День птиц»;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• миру искусства и литературы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«День книги»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«День театра»;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>• традиционным для семьи, общества и государства праздничным событиям</w:t>
      </w: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«Новый год»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«День матери»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«День семьи»</w:t>
      </w: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«Праздник всех женщин»; </w:t>
      </w: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color w:val="000000"/>
          <w:sz w:val="28"/>
          <w:szCs w:val="28"/>
        </w:rPr>
        <w:t xml:space="preserve">•наиболее важным профессиям: </w:t>
      </w:r>
      <w:r w:rsidRPr="007A6F7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«День воспитателя и всех работников детского сада». </w:t>
      </w: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A6F77" w:rsidRDefault="007A6F77" w:rsidP="007A6F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95565" w:rsidRDefault="00D95565" w:rsidP="007A6F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7A6F77" w:rsidRPr="007A6F77" w:rsidRDefault="007A6F77" w:rsidP="007A6F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A6F77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</w:p>
    <w:p w:rsidR="007A6F77" w:rsidRDefault="007A6F77" w:rsidP="007A6F77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6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3.3. Календарный план воспитательной работы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"/>
        <w:gridCol w:w="709"/>
        <w:gridCol w:w="1843"/>
        <w:gridCol w:w="1843"/>
        <w:gridCol w:w="1984"/>
        <w:gridCol w:w="1950"/>
      </w:tblGrid>
      <w:tr w:rsidR="007A6F77" w:rsidTr="00FB32E8">
        <w:trPr>
          <w:cantSplit/>
          <w:trHeight w:val="1134"/>
        </w:trPr>
        <w:tc>
          <w:tcPr>
            <w:tcW w:w="675" w:type="dxa"/>
            <w:textDirection w:val="btLr"/>
          </w:tcPr>
          <w:p w:rsidR="007A6F77" w:rsidRPr="00FB32E8" w:rsidRDefault="00FB32E8" w:rsidP="00FB32E8">
            <w:pPr>
              <w:pStyle w:val="Default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567" w:type="dxa"/>
            <w:textDirection w:val="btLr"/>
          </w:tcPr>
          <w:p w:rsidR="00F37C07" w:rsidRPr="00FB32E8" w:rsidRDefault="00F37C07" w:rsidP="00FB32E8">
            <w:pPr>
              <w:pStyle w:val="Default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>Неде</w:t>
            </w:r>
            <w:r w:rsidR="00FB32E8">
              <w:rPr>
                <w:rFonts w:ascii="Times New Roman" w:hAnsi="Times New Roman" w:cs="Times New Roman"/>
              </w:rPr>
              <w:t>ля</w:t>
            </w:r>
          </w:p>
          <w:p w:rsidR="007A6F77" w:rsidRPr="00FB32E8" w:rsidRDefault="007A6F77" w:rsidP="00FB32E8">
            <w:pPr>
              <w:pStyle w:val="Default"/>
              <w:ind w:left="113" w:right="11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extDirection w:val="btLr"/>
          </w:tcPr>
          <w:p w:rsidR="00F37C07" w:rsidRPr="00FB32E8" w:rsidRDefault="00F37C07" w:rsidP="00FB32E8">
            <w:pPr>
              <w:pStyle w:val="Default"/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Даты </w:t>
            </w:r>
          </w:p>
          <w:p w:rsidR="007A6F77" w:rsidRPr="00FB32E8" w:rsidRDefault="007A6F77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37C07" w:rsidRDefault="00F37C07" w:rsidP="00F37C0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Младший возраст </w:t>
            </w:r>
          </w:p>
          <w:p w:rsidR="007A6F77" w:rsidRDefault="007A6F7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</w:tcPr>
          <w:p w:rsidR="00F37C07" w:rsidRDefault="00F37C07" w:rsidP="00F37C0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Средний возраст </w:t>
            </w:r>
          </w:p>
          <w:p w:rsidR="007A6F77" w:rsidRDefault="007A6F7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</w:tcPr>
          <w:p w:rsidR="00F37C07" w:rsidRDefault="00F37C07" w:rsidP="00F37C0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Старший возраст </w:t>
            </w:r>
          </w:p>
          <w:p w:rsidR="007A6F77" w:rsidRDefault="007A6F7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</w:tcPr>
          <w:p w:rsidR="00F37C07" w:rsidRDefault="00F37C07" w:rsidP="00F37C07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Подготовитель</w:t>
            </w:r>
          </w:p>
          <w:p w:rsidR="00F37C07" w:rsidRDefault="00F37C07" w:rsidP="00F37C07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ный</w:t>
            </w:r>
            <w:proofErr w:type="spellEnd"/>
            <w:r>
              <w:rPr>
                <w:sz w:val="22"/>
                <w:szCs w:val="22"/>
              </w:rPr>
              <w:t xml:space="preserve"> к школе возраст </w:t>
            </w:r>
          </w:p>
          <w:p w:rsidR="007A6F77" w:rsidRDefault="007A6F7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B32E8" w:rsidTr="00FB32E8">
        <w:trPr>
          <w:cantSplit/>
          <w:trHeight w:val="1166"/>
        </w:trPr>
        <w:tc>
          <w:tcPr>
            <w:tcW w:w="675" w:type="dxa"/>
            <w:vMerge w:val="restart"/>
            <w:textDirection w:val="btLr"/>
          </w:tcPr>
          <w:p w:rsidR="00FB32E8" w:rsidRPr="00FB32E8" w:rsidRDefault="00FB32E8" w:rsidP="00FB32E8">
            <w:pPr>
              <w:ind w:left="113" w:right="113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FB32E8">
              <w:rPr>
                <w:rFonts w:ascii="Times New Roman" w:hAnsi="Times New Roman" w:cs="Times New Roman"/>
                <w:sz w:val="48"/>
                <w:szCs w:val="48"/>
              </w:rPr>
              <w:t>С е н т я б р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FB32E8" w:rsidRPr="00FB32E8" w:rsidRDefault="00FB32E8" w:rsidP="003013A6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FB32E8" w:rsidRP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01.09.-03.09.21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Мы пришли в детский сад. Наша группа.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Мы пришли в детский сад.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Вот и лето прошло. День </w:t>
            </w:r>
          </w:p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знаний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Вот и лето прошло. День </w:t>
            </w:r>
          </w:p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знаний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E8" w:rsidTr="00FB32E8">
        <w:trPr>
          <w:cantSplit/>
          <w:trHeight w:val="1042"/>
        </w:trPr>
        <w:tc>
          <w:tcPr>
            <w:tcW w:w="675" w:type="dxa"/>
            <w:vMerge/>
            <w:textDirection w:val="btLr"/>
          </w:tcPr>
          <w:p w:rsidR="00FB32E8" w:rsidRPr="00FB32E8" w:rsidRDefault="00FB32E8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Default="00FB32E8" w:rsidP="00301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06.09-</w:t>
            </w:r>
          </w:p>
          <w:p w:rsidR="00FB32E8" w:rsidRP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Мы дружные ребята.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Дружба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Дружба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Дружба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2E8" w:rsidTr="00FB32E8">
        <w:trPr>
          <w:cantSplit/>
          <w:trHeight w:val="1076"/>
        </w:trPr>
        <w:tc>
          <w:tcPr>
            <w:tcW w:w="675" w:type="dxa"/>
            <w:vMerge/>
            <w:textDirection w:val="btLr"/>
          </w:tcPr>
          <w:p w:rsidR="00FB32E8" w:rsidRPr="00FB32E8" w:rsidRDefault="00FB32E8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Default="00FB32E8" w:rsidP="00301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P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13.09-17.09.21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B32E8">
              <w:rPr>
                <w:rFonts w:ascii="Times New Roman" w:hAnsi="Times New Roman" w:cs="Times New Roman"/>
                <w:sz w:val="22"/>
                <w:szCs w:val="22"/>
              </w:rPr>
              <w:t xml:space="preserve">Мы встречаем осень золотую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Мы встречаем осень золотую </w:t>
            </w:r>
          </w:p>
          <w:p w:rsidR="00FB32E8" w:rsidRPr="00FB32E8" w:rsidRDefault="00FB32E8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Краски осени (Осень в городе)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Краски осени (Осень в городе)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B32E8" w:rsidTr="00FB32E8">
        <w:trPr>
          <w:cantSplit/>
          <w:trHeight w:val="1590"/>
        </w:trPr>
        <w:tc>
          <w:tcPr>
            <w:tcW w:w="675" w:type="dxa"/>
            <w:vMerge/>
            <w:textDirection w:val="btLr"/>
          </w:tcPr>
          <w:p w:rsidR="00FB32E8" w:rsidRPr="00FB32E8" w:rsidRDefault="00FB32E8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Default="00FB32E8" w:rsidP="00301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20.09-</w:t>
            </w:r>
          </w:p>
          <w:p w:rsidR="00FB32E8" w:rsidRP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24.09.21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Фрукты и овощи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Витамины на грядке и на </w:t>
            </w:r>
          </w:p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дереве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Путешествие в хлебную страну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Путешествие в хлебную страну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FB32E8" w:rsidTr="00FB32E8">
        <w:trPr>
          <w:cantSplit/>
          <w:trHeight w:val="1386"/>
        </w:trPr>
        <w:tc>
          <w:tcPr>
            <w:tcW w:w="675" w:type="dxa"/>
            <w:vMerge/>
            <w:textDirection w:val="btLr"/>
          </w:tcPr>
          <w:p w:rsidR="00FB32E8" w:rsidRPr="00FB32E8" w:rsidRDefault="00FB32E8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FB32E8" w:rsidRDefault="00FB32E8" w:rsidP="00301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FB32E8" w:rsidRPr="00FB32E8" w:rsidRDefault="00FB32E8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27.09-30.09.21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B32E8" w:rsidRPr="00FB32E8" w:rsidRDefault="00FB32E8" w:rsidP="00FB32E8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32E8">
              <w:rPr>
                <w:rFonts w:ascii="Times New Roman" w:hAnsi="Times New Roman" w:cs="Times New Roman"/>
              </w:rPr>
              <w:t xml:space="preserve">Грибы и ягоды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Лесные ягоды и грибы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Витамины из кладовой природы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Витамины из кладовой природы </w:t>
            </w:r>
          </w:p>
          <w:p w:rsidR="00FB32E8" w:rsidRDefault="00FB32E8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206"/>
        </w:trPr>
        <w:tc>
          <w:tcPr>
            <w:tcW w:w="675" w:type="dxa"/>
            <w:vMerge w:val="restart"/>
            <w:textDirection w:val="btLr"/>
          </w:tcPr>
          <w:p w:rsidR="003013A6" w:rsidRPr="003013A6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3013A6">
              <w:rPr>
                <w:rFonts w:ascii="Times New Roman" w:hAnsi="Times New Roman" w:cs="Times New Roman"/>
                <w:sz w:val="52"/>
                <w:szCs w:val="52"/>
              </w:rPr>
              <w:t>О к т я б р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3013A6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01.10-08.10.21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дом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дом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Что нам стоит дом построить?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Что нам стоит дом построить?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260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11.10-15.10.21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Моя семья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Моя семья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родной край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родной край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350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18.10-</w:t>
            </w:r>
          </w:p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Деревья и кустарники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Деревья и кустарники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Деревья и кустарники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Деревья и кустарники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119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3013A6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25.10-</w:t>
            </w:r>
          </w:p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29.10.21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Птицы и животные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Птицы и животные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В осеннем лесу </w:t>
            </w:r>
          </w:p>
          <w:p w:rsidR="003013A6" w:rsidRPr="003013A6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В осеннем лесу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458"/>
        </w:trPr>
        <w:tc>
          <w:tcPr>
            <w:tcW w:w="675" w:type="dxa"/>
            <w:vMerge w:val="restart"/>
            <w:textDirection w:val="btLr"/>
          </w:tcPr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 xml:space="preserve">Н о </w:t>
            </w:r>
            <w:r w:rsidRPr="003013A6">
              <w:rPr>
                <w:rFonts w:ascii="Times New Roman" w:hAnsi="Times New Roman" w:cs="Times New Roman"/>
                <w:sz w:val="52"/>
                <w:szCs w:val="52"/>
              </w:rPr>
              <w:t>я б р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01.11.- 05.11.21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город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город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город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Мой город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815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08.11.-</w:t>
            </w:r>
          </w:p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Транспорт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Транспорт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Транспорт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Транспорт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875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15.12.-</w:t>
            </w:r>
          </w:p>
          <w:p w:rsidR="003013A6" w:rsidRP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Свойства воды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Свойства материалов (стекло, бумага, ткани)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Что было до… В мире техники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Что было до… В мире техники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422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3013A6" w:rsidRDefault="003013A6" w:rsidP="003013A6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3013A6" w:rsidRPr="003013A6" w:rsidRDefault="003013A6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22.11.-30.11.21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Одежда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Маленькие исследователи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Маленькие исследователи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3013A6" w:rsidRPr="003013A6" w:rsidRDefault="003013A6" w:rsidP="003013A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013A6">
              <w:rPr>
                <w:rFonts w:ascii="Times New Roman" w:hAnsi="Times New Roman" w:cs="Times New Roman"/>
              </w:rPr>
              <w:t xml:space="preserve">Маленькие исследователи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2010"/>
        </w:trPr>
        <w:tc>
          <w:tcPr>
            <w:tcW w:w="675" w:type="dxa"/>
            <w:vMerge w:val="restart"/>
            <w:textDirection w:val="btLr"/>
          </w:tcPr>
          <w:p w:rsidR="003013A6" w:rsidRPr="00AD51CB" w:rsidRDefault="00AD51CB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 w:rsidRPr="00AD51CB">
              <w:rPr>
                <w:rFonts w:ascii="Times New Roman" w:hAnsi="Times New Roman" w:cs="Times New Roman"/>
                <w:sz w:val="56"/>
                <w:szCs w:val="56"/>
              </w:rPr>
              <w:t xml:space="preserve">Д е к а б </w:t>
            </w:r>
            <w:proofErr w:type="gramStart"/>
            <w:r w:rsidRPr="00AD51CB">
              <w:rPr>
                <w:rFonts w:ascii="Times New Roman" w:hAnsi="Times New Roman" w:cs="Times New Roman"/>
                <w:sz w:val="56"/>
                <w:szCs w:val="56"/>
              </w:rPr>
              <w:t>р</w:t>
            </w:r>
            <w:proofErr w:type="gramEnd"/>
            <w:r w:rsidRPr="00AD51CB">
              <w:rPr>
                <w:rFonts w:ascii="Times New Roman" w:hAnsi="Times New Roman" w:cs="Times New Roman"/>
                <w:sz w:val="56"/>
                <w:szCs w:val="56"/>
              </w:rPr>
              <w:t xml:space="preserve">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3013A6" w:rsidRDefault="00AD51CB" w:rsidP="00AD51CB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01.12.-</w:t>
            </w:r>
          </w:p>
          <w:p w:rsidR="003013A6" w:rsidRP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D51CB" w:rsidRPr="00AD51CB" w:rsidRDefault="00AD51CB" w:rsidP="00AD51C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1CB">
              <w:rPr>
                <w:rFonts w:ascii="Times New Roman" w:hAnsi="Times New Roman" w:cs="Times New Roman"/>
              </w:rPr>
              <w:t xml:space="preserve">Здравствуй, зимушка-зима!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D51CB" w:rsidRPr="00AD51CB" w:rsidRDefault="00AD51CB" w:rsidP="00AD51C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1CB">
              <w:rPr>
                <w:rFonts w:ascii="Times New Roman" w:hAnsi="Times New Roman" w:cs="Times New Roman"/>
              </w:rPr>
              <w:t xml:space="preserve">Зима. Подготовка животных к зиме. </w:t>
            </w:r>
          </w:p>
          <w:p w:rsidR="003013A6" w:rsidRPr="00AD51CB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D51CB" w:rsidRPr="00AD51CB" w:rsidRDefault="00AD51CB" w:rsidP="00AD51C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1CB">
              <w:rPr>
                <w:rFonts w:ascii="Times New Roman" w:hAnsi="Times New Roman" w:cs="Times New Roman"/>
              </w:rPr>
              <w:t xml:space="preserve">Зима. Подготовка животных к зиме. </w:t>
            </w:r>
          </w:p>
          <w:p w:rsidR="003013A6" w:rsidRPr="00AD51CB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AD51CB" w:rsidRPr="00AD51CB" w:rsidRDefault="00AD51CB" w:rsidP="00AD51CB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AD51CB">
              <w:rPr>
                <w:rFonts w:ascii="Times New Roman" w:hAnsi="Times New Roman" w:cs="Times New Roman"/>
              </w:rPr>
              <w:t xml:space="preserve">Зима. Подготовка животных к зиме. </w:t>
            </w:r>
          </w:p>
          <w:p w:rsidR="003013A6" w:rsidRPr="00AD51CB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3A6" w:rsidTr="003013A6">
        <w:trPr>
          <w:cantSplit/>
          <w:trHeight w:val="2130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AD51CB" w:rsidP="00AD51CB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06.12.-</w:t>
            </w:r>
          </w:p>
          <w:p w:rsidR="003013A6" w:rsidRP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Дикие животные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Животные и птицы зимой.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Птицы зимой.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Птицы зимой.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2265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Default="00AD51CB" w:rsidP="00AD51CB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13.12.-</w:t>
            </w:r>
          </w:p>
          <w:p w:rsidR="003013A6" w:rsidRP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Быть здоровыми хотим! </w:t>
            </w: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Быть здоровыми хотим! </w:t>
            </w: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Быть здоровыми хотим! </w:t>
            </w: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Быть здоровыми хотим! </w:t>
            </w:r>
          </w:p>
          <w:p w:rsidR="003013A6" w:rsidRPr="00BE3EE7" w:rsidRDefault="003013A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3A6" w:rsidTr="003013A6">
        <w:trPr>
          <w:cantSplit/>
          <w:trHeight w:val="1965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3013A6" w:rsidRPr="003013A6" w:rsidRDefault="00AD51CB" w:rsidP="00AD51C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20.12.-</w:t>
            </w:r>
          </w:p>
          <w:p w:rsidR="003013A6" w:rsidRP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Зимние забавы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Зимние забавы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Зимние забавы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Зимние забавы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013A6" w:rsidTr="003013A6">
        <w:trPr>
          <w:cantSplit/>
          <w:trHeight w:val="1746"/>
        </w:trPr>
        <w:tc>
          <w:tcPr>
            <w:tcW w:w="675" w:type="dxa"/>
            <w:vMerge/>
            <w:textDirection w:val="btLr"/>
          </w:tcPr>
          <w:p w:rsidR="003013A6" w:rsidRPr="00FB32E8" w:rsidRDefault="003013A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3013A6" w:rsidRPr="00AD51CB" w:rsidRDefault="00AD51CB" w:rsidP="00AD51CB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1CB">
              <w:rPr>
                <w:rFonts w:ascii="Times New Roman" w:hAnsi="Times New Roman" w:cs="Times New Roman"/>
                <w:sz w:val="24"/>
                <w:szCs w:val="24"/>
              </w:rPr>
              <w:t>пя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BE3EE7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27.12.-</w:t>
            </w:r>
          </w:p>
          <w:p w:rsidR="003013A6" w:rsidRPr="00AD51CB" w:rsidRDefault="00AD51CB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3012.2021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Встречаем сказку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Встречаем сказку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Встречаем сказку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Встречаем сказку </w:t>
            </w:r>
          </w:p>
          <w:p w:rsidR="003013A6" w:rsidRDefault="003013A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E3EE7" w:rsidTr="00BE3EE7">
        <w:trPr>
          <w:cantSplit/>
          <w:trHeight w:val="2354"/>
        </w:trPr>
        <w:tc>
          <w:tcPr>
            <w:tcW w:w="675" w:type="dxa"/>
            <w:vMerge w:val="restart"/>
            <w:textDirection w:val="btLr"/>
          </w:tcPr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E3EE7">
              <w:rPr>
                <w:rFonts w:ascii="Times New Roman" w:hAnsi="Times New Roman" w:cs="Times New Roman"/>
                <w:sz w:val="52"/>
                <w:szCs w:val="52"/>
              </w:rPr>
              <w:t xml:space="preserve">Я н в а </w:t>
            </w:r>
            <w:proofErr w:type="gramStart"/>
            <w:r w:rsidRPr="00BE3EE7">
              <w:rPr>
                <w:rFonts w:ascii="Times New Roman" w:hAnsi="Times New Roman" w:cs="Times New Roman"/>
                <w:sz w:val="52"/>
                <w:szCs w:val="52"/>
              </w:rPr>
              <w:t>р</w:t>
            </w:r>
            <w:proofErr w:type="gramEnd"/>
            <w:r w:rsidRPr="00BE3EE7">
              <w:rPr>
                <w:rFonts w:ascii="Times New Roman" w:hAnsi="Times New Roman" w:cs="Times New Roman"/>
                <w:sz w:val="52"/>
                <w:szCs w:val="52"/>
              </w:rPr>
              <w:t xml:space="preserve">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EE7">
              <w:rPr>
                <w:rFonts w:ascii="Times New Roman" w:hAnsi="Times New Roman" w:cs="Times New Roman"/>
                <w:sz w:val="24"/>
                <w:szCs w:val="24"/>
              </w:rPr>
              <w:t>10.01.-</w:t>
            </w:r>
          </w:p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Что из чего и для чего (инструменты и материалы)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Что из чего и для чего (инструменты и материалы)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Что из чего и для чего (инструменты и материалы)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Что из чего и для чего (инструменты и материалы)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E3EE7" w:rsidTr="00BE3EE7">
        <w:trPr>
          <w:cantSplit/>
          <w:trHeight w:val="2055"/>
        </w:trPr>
        <w:tc>
          <w:tcPr>
            <w:tcW w:w="675" w:type="dxa"/>
            <w:vMerge/>
            <w:textDirection w:val="btLr"/>
          </w:tcPr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17.01. - </w:t>
            </w:r>
          </w:p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Все работы хороши!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Все работы хороши!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Все работы хороши!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Все работы хороши!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E3EE7" w:rsidTr="00BE3EE7">
        <w:trPr>
          <w:cantSplit/>
          <w:trHeight w:val="1656"/>
        </w:trPr>
        <w:tc>
          <w:tcPr>
            <w:tcW w:w="675" w:type="dxa"/>
            <w:vMerge/>
            <w:textDirection w:val="btLr"/>
          </w:tcPr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EE7">
              <w:rPr>
                <w:rFonts w:ascii="Times New Roman" w:hAnsi="Times New Roman" w:cs="Times New Roman"/>
                <w:sz w:val="24"/>
                <w:szCs w:val="24"/>
              </w:rPr>
              <w:t>24.01.-</w:t>
            </w:r>
          </w:p>
          <w:p w:rsidR="00BE3EE7" w:rsidRPr="00BE3EE7" w:rsidRDefault="00BE3EE7" w:rsidP="00BE3EE7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31.01.2022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Комнатные растения </w:t>
            </w:r>
          </w:p>
          <w:p w:rsidR="00BE3EE7" w:rsidRPr="00BE3EE7" w:rsidRDefault="00BE3EE7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Комнатные растения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Комнатные растения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BE3EE7" w:rsidRPr="00BE3EE7" w:rsidRDefault="00BE3EE7" w:rsidP="00BE3EE7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BE3EE7">
              <w:rPr>
                <w:rFonts w:ascii="Times New Roman" w:hAnsi="Times New Roman" w:cs="Times New Roman"/>
              </w:rPr>
              <w:t xml:space="preserve">Комнатные растения </w:t>
            </w:r>
          </w:p>
          <w:p w:rsidR="00BE3EE7" w:rsidRDefault="00BE3EE7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F3351" w:rsidTr="00BF3351">
        <w:trPr>
          <w:cantSplit/>
          <w:trHeight w:val="1818"/>
        </w:trPr>
        <w:tc>
          <w:tcPr>
            <w:tcW w:w="675" w:type="dxa"/>
            <w:vMerge w:val="restart"/>
            <w:textDirection w:val="btLr"/>
          </w:tcPr>
          <w:p w:rsidR="00BF3351" w:rsidRP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BF3351">
              <w:rPr>
                <w:rFonts w:ascii="Times New Roman" w:hAnsi="Times New Roman" w:cs="Times New Roman"/>
                <w:sz w:val="52"/>
                <w:szCs w:val="52"/>
              </w:rPr>
              <w:t xml:space="preserve">Ф е в </w:t>
            </w:r>
            <w:proofErr w:type="gramStart"/>
            <w:r w:rsidRPr="00BF3351">
              <w:rPr>
                <w:rFonts w:ascii="Times New Roman" w:hAnsi="Times New Roman" w:cs="Times New Roman"/>
                <w:sz w:val="52"/>
                <w:szCs w:val="52"/>
              </w:rPr>
              <w:t>р</w:t>
            </w:r>
            <w:proofErr w:type="gramEnd"/>
            <w:r w:rsidRPr="00BF3351">
              <w:rPr>
                <w:rFonts w:ascii="Times New Roman" w:hAnsi="Times New Roman" w:cs="Times New Roman"/>
                <w:sz w:val="52"/>
                <w:szCs w:val="52"/>
              </w:rPr>
              <w:t xml:space="preserve"> а л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51">
              <w:rPr>
                <w:rFonts w:ascii="Times New Roman" w:hAnsi="Times New Roman" w:cs="Times New Roman"/>
                <w:sz w:val="24"/>
                <w:szCs w:val="24"/>
              </w:rPr>
              <w:t>01.02.-</w:t>
            </w:r>
          </w:p>
          <w:p w:rsidR="00BF3351" w:rsidRP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F3351" w:rsidRPr="00BF3351" w:rsidRDefault="00BF3351" w:rsidP="00BF335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BF3351">
              <w:rPr>
                <w:rFonts w:ascii="Times New Roman" w:hAnsi="Times New Roman" w:cs="Times New Roman"/>
              </w:rPr>
              <w:t xml:space="preserve">Мой город </w:t>
            </w: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Моя малая Родина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Моя Родина - Россия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142D9C" w:rsidRDefault="00142D9C" w:rsidP="00142D9C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Моя Родина - Россия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F3351" w:rsidTr="00BF3351">
        <w:trPr>
          <w:cantSplit/>
          <w:trHeight w:val="1980"/>
        </w:trPr>
        <w:tc>
          <w:tcPr>
            <w:tcW w:w="675" w:type="dxa"/>
            <w:vMerge/>
            <w:textDirection w:val="btLr"/>
          </w:tcPr>
          <w:p w:rsidR="00BF3351" w:rsidRPr="00FB32E8" w:rsidRDefault="00BF3351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07.02.-</w:t>
            </w:r>
          </w:p>
          <w:p w:rsidR="00BF3351" w:rsidRP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О хороших привычках и нормах поведения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О хороших привычках и нормах поведения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Правила поведения в обществе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Правила поведения в обществе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F3351" w:rsidTr="00BF3351">
        <w:trPr>
          <w:cantSplit/>
          <w:trHeight w:val="2055"/>
        </w:trPr>
        <w:tc>
          <w:tcPr>
            <w:tcW w:w="675" w:type="dxa"/>
            <w:vMerge/>
            <w:textDirection w:val="btLr"/>
          </w:tcPr>
          <w:p w:rsidR="00BF3351" w:rsidRPr="00FB32E8" w:rsidRDefault="00BF3351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51">
              <w:rPr>
                <w:rFonts w:ascii="Times New Roman" w:hAnsi="Times New Roman" w:cs="Times New Roman"/>
                <w:sz w:val="24"/>
                <w:szCs w:val="24"/>
              </w:rPr>
              <w:t>14.02.-</w:t>
            </w:r>
          </w:p>
          <w:p w:rsidR="00BF3351" w:rsidRP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Я и мой папа </w:t>
            </w: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BF3351" w:rsidRDefault="00BF3351" w:rsidP="00BF335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День Защитника Отечества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День Защитника Отечества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День Защитника Отечества </w:t>
            </w:r>
          </w:p>
          <w:p w:rsidR="00BF3351" w:rsidRDefault="00BF3351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BF3351" w:rsidTr="00BF3351">
        <w:trPr>
          <w:cantSplit/>
          <w:trHeight w:val="1656"/>
        </w:trPr>
        <w:tc>
          <w:tcPr>
            <w:tcW w:w="675" w:type="dxa"/>
            <w:vMerge/>
            <w:textDirection w:val="btLr"/>
          </w:tcPr>
          <w:p w:rsidR="00BF3351" w:rsidRPr="00FB32E8" w:rsidRDefault="00BF3351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3351">
              <w:rPr>
                <w:rFonts w:ascii="Times New Roman" w:hAnsi="Times New Roman" w:cs="Times New Roman"/>
                <w:sz w:val="24"/>
                <w:szCs w:val="24"/>
              </w:rPr>
              <w:t>21.02.-</w:t>
            </w:r>
          </w:p>
          <w:p w:rsidR="00BF3351" w:rsidRPr="00BF3351" w:rsidRDefault="00BF3351" w:rsidP="00BF335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28.02.2022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142D9C" w:rsidRPr="00142D9C" w:rsidRDefault="00142D9C" w:rsidP="00142D9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142D9C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BF3351" w:rsidRPr="00142D9C" w:rsidRDefault="00BF3351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D54" w:rsidTr="006B6D54">
        <w:trPr>
          <w:cantSplit/>
          <w:trHeight w:val="2130"/>
        </w:trPr>
        <w:tc>
          <w:tcPr>
            <w:tcW w:w="675" w:type="dxa"/>
            <w:vMerge w:val="restart"/>
            <w:textDirection w:val="btLr"/>
          </w:tcPr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  <w:r w:rsidRPr="006B6D54">
              <w:rPr>
                <w:rFonts w:ascii="Times New Roman" w:hAnsi="Times New Roman" w:cs="Times New Roman"/>
                <w:sz w:val="52"/>
                <w:szCs w:val="52"/>
              </w:rPr>
              <w:t xml:space="preserve">М а </w:t>
            </w:r>
            <w:proofErr w:type="gramStart"/>
            <w:r w:rsidRPr="006B6D54">
              <w:rPr>
                <w:rFonts w:ascii="Times New Roman" w:hAnsi="Times New Roman" w:cs="Times New Roman"/>
                <w:sz w:val="52"/>
                <w:szCs w:val="52"/>
              </w:rPr>
              <w:t>р</w:t>
            </w:r>
            <w:proofErr w:type="gramEnd"/>
            <w:r w:rsidRPr="006B6D54">
              <w:rPr>
                <w:rFonts w:ascii="Times New Roman" w:hAnsi="Times New Roman" w:cs="Times New Roman"/>
                <w:sz w:val="52"/>
                <w:szCs w:val="52"/>
              </w:rPr>
              <w:t xml:space="preserve"> 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01.03.-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Маму я свою люблю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День 8 Марта. Профессии наших мам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День 8 Марта. Профессии наших мам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vMerge w:val="restart"/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День 8 Марта. Профессии наших мам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Народные праздники на Руси. Масленица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1995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07.03.-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Фольклор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Фольклор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Народные праздники на Руси. Масленица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vMerge/>
            <w:tcBorders>
              <w:bottom w:val="single" w:sz="4" w:space="0" w:color="auto"/>
            </w:tcBorders>
          </w:tcPr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1950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Весна пришла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Весна пришла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Весна пришла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Весна пришла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2580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21.03.-</w:t>
            </w:r>
          </w:p>
          <w:p w:rsidR="006B6D54" w:rsidRPr="006B6D54" w:rsidRDefault="006B6D54" w:rsidP="006B6D54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Народная игрушка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Народная игрушка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Декоративно-прикладное искусство. Искусство родного края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Декоративно-прикладное искусство. Искусство родного края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1545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6B6D54" w:rsidRDefault="006B6D54" w:rsidP="006B6D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28.03.-</w:t>
            </w:r>
          </w:p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31.03.2022</w:t>
            </w:r>
          </w:p>
          <w:p w:rsidR="006B6D54" w:rsidRDefault="006B6D54" w:rsidP="006B6D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Я - человек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Я - человек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Я - человек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Я - человек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1515"/>
        </w:trPr>
        <w:tc>
          <w:tcPr>
            <w:tcW w:w="675" w:type="dxa"/>
            <w:vMerge w:val="restart"/>
            <w:textDirection w:val="btLr"/>
          </w:tcPr>
          <w:p w:rsidR="006B6D54" w:rsidRPr="006B6D54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6B6D54">
              <w:rPr>
                <w:rFonts w:ascii="Times New Roman" w:hAnsi="Times New Roman" w:cs="Times New Roman"/>
                <w:sz w:val="52"/>
                <w:szCs w:val="52"/>
              </w:rPr>
              <w:t>А п р е л 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01.04.-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Безопасность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2145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Птицы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6B6D54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</w:tr>
      <w:tr w:rsidR="006B6D54" w:rsidTr="006B6D54">
        <w:trPr>
          <w:cantSplit/>
          <w:trHeight w:val="2040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18.04.-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Мир растений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Мир растений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Мир растений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6B6D54" w:rsidRPr="006B6D54" w:rsidRDefault="006B6D54" w:rsidP="006B6D54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B6D54">
              <w:rPr>
                <w:rFonts w:ascii="Times New Roman" w:hAnsi="Times New Roman" w:cs="Times New Roman"/>
              </w:rPr>
              <w:t xml:space="preserve">Мир растений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B6D54" w:rsidTr="006B6D54">
        <w:trPr>
          <w:cantSplit/>
          <w:trHeight w:val="1671"/>
        </w:trPr>
        <w:tc>
          <w:tcPr>
            <w:tcW w:w="675" w:type="dxa"/>
            <w:vMerge/>
            <w:textDirection w:val="btLr"/>
          </w:tcPr>
          <w:p w:rsidR="006B6D54" w:rsidRPr="00FB32E8" w:rsidRDefault="006B6D54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25.04.- </w:t>
            </w:r>
          </w:p>
          <w:p w:rsidR="006B6D54" w:rsidRPr="006B6D54" w:rsidRDefault="006B6D54" w:rsidP="006B6D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29.04.2022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97766" w:rsidRPr="00697766" w:rsidRDefault="00697766" w:rsidP="0069776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97766">
              <w:rPr>
                <w:rFonts w:ascii="Times New Roman" w:hAnsi="Times New Roman" w:cs="Times New Roman"/>
              </w:rPr>
              <w:t xml:space="preserve">Насекомые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697766" w:rsidRPr="00697766" w:rsidRDefault="00697766" w:rsidP="0069776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97766">
              <w:rPr>
                <w:rFonts w:ascii="Times New Roman" w:hAnsi="Times New Roman" w:cs="Times New Roman"/>
              </w:rPr>
              <w:t xml:space="preserve">Насекомые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697766" w:rsidRPr="00697766" w:rsidRDefault="00697766" w:rsidP="0069776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97766">
              <w:rPr>
                <w:rFonts w:ascii="Times New Roman" w:hAnsi="Times New Roman" w:cs="Times New Roman"/>
              </w:rPr>
              <w:t xml:space="preserve">Насекомые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697766" w:rsidRPr="00697766" w:rsidRDefault="00697766" w:rsidP="0069776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697766">
              <w:rPr>
                <w:rFonts w:ascii="Times New Roman" w:hAnsi="Times New Roman" w:cs="Times New Roman"/>
              </w:rPr>
              <w:t xml:space="preserve">Насекомые </w:t>
            </w:r>
          </w:p>
          <w:p w:rsidR="006B6D54" w:rsidRDefault="006B6D54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97766" w:rsidTr="00697766">
        <w:trPr>
          <w:cantSplit/>
          <w:trHeight w:val="1755"/>
        </w:trPr>
        <w:tc>
          <w:tcPr>
            <w:tcW w:w="675" w:type="dxa"/>
            <w:vMerge w:val="restart"/>
            <w:textDirection w:val="btLr"/>
          </w:tcPr>
          <w:p w:rsidR="00697766" w:rsidRPr="00697766" w:rsidRDefault="00697766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697766">
              <w:rPr>
                <w:rFonts w:ascii="Times New Roman" w:hAnsi="Times New Roman" w:cs="Times New Roman"/>
                <w:sz w:val="56"/>
                <w:szCs w:val="56"/>
              </w:rPr>
              <w:lastRenderedPageBreak/>
              <w:t xml:space="preserve">М </w:t>
            </w:r>
            <w:proofErr w:type="gramStart"/>
            <w:r w:rsidRPr="00697766">
              <w:rPr>
                <w:rFonts w:ascii="Times New Roman" w:hAnsi="Times New Roman" w:cs="Times New Roman"/>
                <w:sz w:val="56"/>
                <w:szCs w:val="56"/>
              </w:rPr>
              <w:t>а й</w:t>
            </w:r>
            <w:proofErr w:type="gramEnd"/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</w:tcPr>
          <w:p w:rsidR="00697766" w:rsidRDefault="00697766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697766" w:rsidRDefault="00255D99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02.05.-</w:t>
            </w:r>
          </w:p>
          <w:p w:rsidR="00255D99" w:rsidRPr="00697766" w:rsidRDefault="00255D99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Профессии родителей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</w:pPr>
            <w:r w:rsidRPr="00255D99">
              <w:t xml:space="preserve">День Победы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</w:pPr>
            <w:r w:rsidRPr="00255D99">
              <w:t xml:space="preserve">День Победы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</w:pPr>
            <w:r w:rsidRPr="00255D99">
              <w:t xml:space="preserve">День Победы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97766" w:rsidTr="00697766">
        <w:trPr>
          <w:cantSplit/>
          <w:trHeight w:val="1776"/>
        </w:trPr>
        <w:tc>
          <w:tcPr>
            <w:tcW w:w="675" w:type="dxa"/>
            <w:vMerge/>
            <w:textDirection w:val="btLr"/>
          </w:tcPr>
          <w:p w:rsidR="00697766" w:rsidRPr="00FB32E8" w:rsidRDefault="0069776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7766" w:rsidRPr="00697766" w:rsidRDefault="00697766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7766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09.05.-</w:t>
            </w:r>
          </w:p>
          <w:p w:rsidR="00255D99" w:rsidRPr="00255D99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Обитатели водоемов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Pr="00697766" w:rsidRDefault="00697766" w:rsidP="007A6F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Обитатели водоемов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Обитатели водоемов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Обитатели водоемов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97766" w:rsidTr="00697766">
        <w:trPr>
          <w:cantSplit/>
          <w:trHeight w:val="1980"/>
        </w:trPr>
        <w:tc>
          <w:tcPr>
            <w:tcW w:w="675" w:type="dxa"/>
            <w:vMerge/>
            <w:textDirection w:val="btLr"/>
          </w:tcPr>
          <w:p w:rsidR="00697766" w:rsidRPr="00FB32E8" w:rsidRDefault="0069776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7766" w:rsidRPr="00697766" w:rsidRDefault="00697766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textDirection w:val="btLr"/>
          </w:tcPr>
          <w:p w:rsidR="00697766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16.05.-</w:t>
            </w:r>
          </w:p>
          <w:p w:rsidR="00255D99" w:rsidRPr="00255D99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Мы друзья природы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Мы друзья природы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Мы друзья природы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  <w:bottom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Мы друзья природы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97766" w:rsidTr="00697766">
        <w:trPr>
          <w:cantSplit/>
          <w:trHeight w:val="1731"/>
        </w:trPr>
        <w:tc>
          <w:tcPr>
            <w:tcW w:w="675" w:type="dxa"/>
            <w:vMerge/>
            <w:textDirection w:val="btLr"/>
          </w:tcPr>
          <w:p w:rsidR="00697766" w:rsidRPr="00FB32E8" w:rsidRDefault="00697766" w:rsidP="00FB32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extDirection w:val="btLr"/>
          </w:tcPr>
          <w:p w:rsidR="00697766" w:rsidRPr="00697766" w:rsidRDefault="00697766" w:rsidP="00697766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четвёртая</w:t>
            </w:r>
          </w:p>
        </w:tc>
        <w:tc>
          <w:tcPr>
            <w:tcW w:w="709" w:type="dxa"/>
            <w:tcBorders>
              <w:top w:val="single" w:sz="4" w:space="0" w:color="auto"/>
            </w:tcBorders>
            <w:textDirection w:val="btLr"/>
          </w:tcPr>
          <w:p w:rsidR="00697766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23.05.-</w:t>
            </w:r>
          </w:p>
          <w:p w:rsidR="00255D99" w:rsidRPr="00255D99" w:rsidRDefault="00255D99" w:rsidP="00255D9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31.05.2022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Лето.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Лето.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Лето.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50" w:type="dxa"/>
            <w:tcBorders>
              <w:top w:val="single" w:sz="4" w:space="0" w:color="auto"/>
            </w:tcBorders>
          </w:tcPr>
          <w:p w:rsidR="00255D99" w:rsidRPr="00255D99" w:rsidRDefault="00255D99" w:rsidP="00255D99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255D99">
              <w:rPr>
                <w:rFonts w:ascii="Times New Roman" w:hAnsi="Times New Roman" w:cs="Times New Roman"/>
              </w:rPr>
              <w:t xml:space="preserve">Лето. </w:t>
            </w:r>
          </w:p>
          <w:p w:rsidR="00697766" w:rsidRDefault="00697766" w:rsidP="007A6F77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7A6F77" w:rsidRPr="00967AD6" w:rsidRDefault="007A6F77" w:rsidP="007A6F77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7A6F77" w:rsidRPr="00967AD6" w:rsidSect="00BC3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AD6"/>
    <w:rsid w:val="000B410C"/>
    <w:rsid w:val="000E21EB"/>
    <w:rsid w:val="000F52EC"/>
    <w:rsid w:val="00142D9C"/>
    <w:rsid w:val="00255D99"/>
    <w:rsid w:val="003013A6"/>
    <w:rsid w:val="00401A2E"/>
    <w:rsid w:val="0058242D"/>
    <w:rsid w:val="0059563D"/>
    <w:rsid w:val="005A37D5"/>
    <w:rsid w:val="006222E9"/>
    <w:rsid w:val="00683498"/>
    <w:rsid w:val="00687207"/>
    <w:rsid w:val="00697766"/>
    <w:rsid w:val="006B6D54"/>
    <w:rsid w:val="007035F4"/>
    <w:rsid w:val="007A6F77"/>
    <w:rsid w:val="008404F5"/>
    <w:rsid w:val="00951471"/>
    <w:rsid w:val="0096298D"/>
    <w:rsid w:val="00967AD6"/>
    <w:rsid w:val="009D336E"/>
    <w:rsid w:val="00A03F37"/>
    <w:rsid w:val="00A146FB"/>
    <w:rsid w:val="00A26555"/>
    <w:rsid w:val="00AD08FF"/>
    <w:rsid w:val="00AD51CB"/>
    <w:rsid w:val="00B05917"/>
    <w:rsid w:val="00BC3E70"/>
    <w:rsid w:val="00BE3EE7"/>
    <w:rsid w:val="00BF3351"/>
    <w:rsid w:val="00CD4E3B"/>
    <w:rsid w:val="00CE06CC"/>
    <w:rsid w:val="00D95565"/>
    <w:rsid w:val="00DC7401"/>
    <w:rsid w:val="00DF5B8C"/>
    <w:rsid w:val="00E65355"/>
    <w:rsid w:val="00F37C07"/>
    <w:rsid w:val="00F71A78"/>
    <w:rsid w:val="00F876FF"/>
    <w:rsid w:val="00FB32E8"/>
    <w:rsid w:val="00FD6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7AD6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table" w:styleId="a3">
    <w:name w:val="Table Grid"/>
    <w:basedOn w:val="a1"/>
    <w:uiPriority w:val="59"/>
    <w:rsid w:val="00967A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Абзац списка1"/>
    <w:basedOn w:val="a"/>
    <w:rsid w:val="00683498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4">
    <w:name w:val="Balloon Text"/>
    <w:basedOn w:val="a"/>
    <w:link w:val="a5"/>
    <w:uiPriority w:val="99"/>
    <w:semiHidden/>
    <w:unhideWhenUsed/>
    <w:rsid w:val="005956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56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07C70-398B-4329-A8BC-E86B7CE48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40</Pages>
  <Words>8551</Words>
  <Characters>48741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Pavlovskaya SYu</dc:creator>
  <cp:lastModifiedBy>MB</cp:lastModifiedBy>
  <cp:revision>28</cp:revision>
  <cp:lastPrinted>2021-08-30T04:50:00Z</cp:lastPrinted>
  <dcterms:created xsi:type="dcterms:W3CDTF">2021-08-05T02:30:00Z</dcterms:created>
  <dcterms:modified xsi:type="dcterms:W3CDTF">2021-08-30T05:34:00Z</dcterms:modified>
</cp:coreProperties>
</file>