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45" w:rsidRPr="0030768E" w:rsidRDefault="00087245" w:rsidP="00EA081E">
      <w:pPr>
        <w:autoSpaceDE w:val="0"/>
        <w:autoSpaceDN w:val="0"/>
        <w:adjustRightInd w:val="0"/>
        <w:spacing w:after="200" w:line="276" w:lineRule="auto"/>
        <w:jc w:val="both"/>
        <w:rPr>
          <w:rFonts w:ascii="Times New Roman" w:eastAsia="Calibri" w:hAnsi="Times New Roman" w:cs="Times New Roman"/>
          <w:b/>
          <w:bCs/>
          <w:sz w:val="24"/>
          <w:szCs w:val="24"/>
        </w:rPr>
      </w:pPr>
      <w:r w:rsidRPr="0030768E">
        <w:rPr>
          <w:rFonts w:ascii="Times New Roman" w:eastAsia="Calibri" w:hAnsi="Times New Roman" w:cs="Times New Roman"/>
          <w:b/>
          <w:bCs/>
          <w:sz w:val="24"/>
          <w:szCs w:val="24"/>
        </w:rPr>
        <w:t>ПРИНЯТО                                                                                       УТВЕРЖДАЮ</w:t>
      </w:r>
    </w:p>
    <w:p w:rsidR="00087245" w:rsidRPr="0030768E" w:rsidRDefault="00087245" w:rsidP="00EA081E">
      <w:pPr>
        <w:autoSpaceDE w:val="0"/>
        <w:autoSpaceDN w:val="0"/>
        <w:adjustRightInd w:val="0"/>
        <w:spacing w:after="0" w:line="276" w:lineRule="auto"/>
        <w:jc w:val="both"/>
        <w:rPr>
          <w:rFonts w:ascii="Times New Roman" w:eastAsia="Calibri" w:hAnsi="Times New Roman" w:cs="Times New Roman"/>
          <w:bCs/>
          <w:sz w:val="24"/>
          <w:szCs w:val="24"/>
        </w:rPr>
      </w:pPr>
      <w:r w:rsidRPr="0030768E">
        <w:rPr>
          <w:rFonts w:ascii="Times New Roman" w:eastAsia="Calibri" w:hAnsi="Times New Roman" w:cs="Times New Roman"/>
          <w:bCs/>
          <w:sz w:val="24"/>
          <w:szCs w:val="24"/>
        </w:rPr>
        <w:t xml:space="preserve">Педагогическим советом                           </w:t>
      </w:r>
      <w:r w:rsidR="0030768E">
        <w:rPr>
          <w:rFonts w:ascii="Times New Roman" w:eastAsia="Calibri" w:hAnsi="Times New Roman" w:cs="Times New Roman"/>
          <w:bCs/>
          <w:sz w:val="24"/>
          <w:szCs w:val="24"/>
        </w:rPr>
        <w:t xml:space="preserve">                            </w:t>
      </w:r>
      <w:r w:rsidRPr="0030768E">
        <w:rPr>
          <w:rFonts w:ascii="Times New Roman" w:eastAsia="Calibri" w:hAnsi="Times New Roman" w:cs="Times New Roman"/>
          <w:bCs/>
          <w:sz w:val="24"/>
          <w:szCs w:val="24"/>
        </w:rPr>
        <w:t xml:space="preserve">  Заведующий МБДОУ №8</w:t>
      </w:r>
    </w:p>
    <w:p w:rsidR="00087245" w:rsidRPr="0030768E" w:rsidRDefault="00087245" w:rsidP="00EA081E">
      <w:pPr>
        <w:autoSpaceDE w:val="0"/>
        <w:autoSpaceDN w:val="0"/>
        <w:adjustRightInd w:val="0"/>
        <w:spacing w:after="0" w:line="276" w:lineRule="auto"/>
        <w:jc w:val="both"/>
        <w:rPr>
          <w:rFonts w:ascii="Times New Roman" w:eastAsia="Calibri" w:hAnsi="Times New Roman" w:cs="Times New Roman"/>
          <w:bCs/>
          <w:sz w:val="24"/>
          <w:szCs w:val="24"/>
        </w:rPr>
      </w:pPr>
      <w:r w:rsidRPr="0030768E">
        <w:rPr>
          <w:rFonts w:ascii="Times New Roman" w:eastAsia="Calibri" w:hAnsi="Times New Roman" w:cs="Times New Roman"/>
          <w:bCs/>
          <w:sz w:val="24"/>
          <w:szCs w:val="24"/>
        </w:rPr>
        <w:t xml:space="preserve">МБДОУ №8 г. Боготола                               </w:t>
      </w:r>
      <w:r w:rsidR="0030768E">
        <w:rPr>
          <w:rFonts w:ascii="Times New Roman" w:eastAsia="Calibri" w:hAnsi="Times New Roman" w:cs="Times New Roman"/>
          <w:bCs/>
          <w:sz w:val="24"/>
          <w:szCs w:val="24"/>
        </w:rPr>
        <w:t xml:space="preserve">                            </w:t>
      </w:r>
      <w:r w:rsidRPr="0030768E">
        <w:rPr>
          <w:rFonts w:ascii="Times New Roman" w:eastAsia="Calibri" w:hAnsi="Times New Roman" w:cs="Times New Roman"/>
          <w:bCs/>
          <w:sz w:val="24"/>
          <w:szCs w:val="24"/>
        </w:rPr>
        <w:t xml:space="preserve"> г. Боготола</w:t>
      </w:r>
    </w:p>
    <w:p w:rsidR="00087245" w:rsidRPr="0030768E" w:rsidRDefault="0030768E" w:rsidP="00EA081E">
      <w:pPr>
        <w:autoSpaceDE w:val="0"/>
        <w:autoSpaceDN w:val="0"/>
        <w:adjustRightInd w:val="0"/>
        <w:spacing w:after="0" w:line="276" w:lineRule="auto"/>
        <w:jc w:val="both"/>
        <w:rPr>
          <w:rFonts w:ascii="Times New Roman" w:eastAsia="Calibri" w:hAnsi="Times New Roman" w:cs="Times New Roman"/>
          <w:bCs/>
          <w:sz w:val="24"/>
          <w:szCs w:val="24"/>
        </w:rPr>
      </w:pPr>
      <w:r w:rsidRPr="0030768E">
        <w:rPr>
          <w:rFonts w:ascii="Times New Roman" w:eastAsia="Calibri" w:hAnsi="Times New Roman" w:cs="Times New Roman"/>
          <w:bCs/>
          <w:sz w:val="24"/>
          <w:szCs w:val="24"/>
          <w:u w:val="single"/>
        </w:rPr>
        <w:t xml:space="preserve">Протокол № 1 от 30.08 </w:t>
      </w:r>
      <w:r w:rsidR="00087245" w:rsidRPr="0030768E">
        <w:rPr>
          <w:rFonts w:ascii="Times New Roman" w:eastAsia="Calibri" w:hAnsi="Times New Roman" w:cs="Times New Roman"/>
          <w:bCs/>
          <w:sz w:val="24"/>
          <w:szCs w:val="24"/>
          <w:u w:val="single"/>
        </w:rPr>
        <w:t>20</w:t>
      </w:r>
      <w:r w:rsidRPr="0030768E">
        <w:rPr>
          <w:rFonts w:ascii="Times New Roman" w:eastAsia="Calibri" w:hAnsi="Times New Roman" w:cs="Times New Roman"/>
          <w:bCs/>
          <w:sz w:val="24"/>
          <w:szCs w:val="24"/>
          <w:u w:val="single"/>
        </w:rPr>
        <w:t>21</w:t>
      </w:r>
      <w:r w:rsidR="00087245" w:rsidRPr="0030768E">
        <w:rPr>
          <w:rFonts w:ascii="Times New Roman" w:eastAsia="Calibri" w:hAnsi="Times New Roman" w:cs="Times New Roman"/>
          <w:bCs/>
          <w:sz w:val="24"/>
          <w:szCs w:val="24"/>
          <w:u w:val="single"/>
        </w:rPr>
        <w:t>г.</w:t>
      </w:r>
      <w:r w:rsidR="00087245" w:rsidRPr="0030768E">
        <w:rPr>
          <w:rFonts w:ascii="Times New Roman" w:eastAsia="Calibri" w:hAnsi="Times New Roman" w:cs="Times New Roman"/>
          <w:bCs/>
          <w:sz w:val="24"/>
          <w:szCs w:val="24"/>
        </w:rPr>
        <w:t xml:space="preserve">                                               __________   Н.А.Печкурова</w:t>
      </w:r>
    </w:p>
    <w:p w:rsidR="00087245" w:rsidRPr="0030768E" w:rsidRDefault="00087245" w:rsidP="00EA081E">
      <w:pPr>
        <w:autoSpaceDE w:val="0"/>
        <w:autoSpaceDN w:val="0"/>
        <w:adjustRightInd w:val="0"/>
        <w:spacing w:after="0" w:line="276" w:lineRule="auto"/>
        <w:jc w:val="both"/>
        <w:rPr>
          <w:rFonts w:ascii="Times New Roman" w:eastAsia="Calibri" w:hAnsi="Times New Roman" w:cs="Times New Roman"/>
          <w:bCs/>
          <w:sz w:val="24"/>
          <w:szCs w:val="24"/>
        </w:rPr>
      </w:pPr>
      <w:r w:rsidRPr="0030768E">
        <w:rPr>
          <w:rFonts w:ascii="Times New Roman" w:eastAsia="Calibri" w:hAnsi="Times New Roman" w:cs="Times New Roman"/>
          <w:bCs/>
          <w:sz w:val="24"/>
          <w:szCs w:val="24"/>
        </w:rPr>
        <w:t xml:space="preserve">                                                                                                    Приказ</w:t>
      </w:r>
      <w:r w:rsidR="0030768E">
        <w:rPr>
          <w:rFonts w:ascii="Times New Roman" w:eastAsia="Calibri" w:hAnsi="Times New Roman" w:cs="Times New Roman"/>
          <w:bCs/>
          <w:sz w:val="24"/>
          <w:szCs w:val="24"/>
        </w:rPr>
        <w:t xml:space="preserve"> № 19 от 30.08.2021</w:t>
      </w:r>
      <w:r w:rsidRPr="0030768E">
        <w:rPr>
          <w:rFonts w:ascii="Times New Roman" w:eastAsia="Calibri" w:hAnsi="Times New Roman" w:cs="Times New Roman"/>
          <w:bCs/>
          <w:sz w:val="24"/>
          <w:szCs w:val="24"/>
        </w:rPr>
        <w:t>г.</w:t>
      </w:r>
    </w:p>
    <w:p w:rsidR="00087245" w:rsidRPr="0030768E" w:rsidRDefault="00087245" w:rsidP="00EA081E">
      <w:pPr>
        <w:autoSpaceDE w:val="0"/>
        <w:autoSpaceDN w:val="0"/>
        <w:adjustRightInd w:val="0"/>
        <w:spacing w:after="0" w:line="276" w:lineRule="auto"/>
        <w:jc w:val="both"/>
        <w:rPr>
          <w:rFonts w:ascii="Times New Roman" w:eastAsia="Calibri" w:hAnsi="Times New Roman" w:cs="Times New Roman"/>
          <w:bCs/>
          <w:sz w:val="24"/>
          <w:szCs w:val="24"/>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87245" w:rsidRPr="0030768E" w:rsidRDefault="00087245" w:rsidP="009D1233">
      <w:pPr>
        <w:shd w:val="clear" w:color="auto" w:fill="FFFFFF"/>
        <w:spacing w:before="100" w:beforeAutospacing="1" w:after="100" w:afterAutospacing="1" w:line="240" w:lineRule="auto"/>
        <w:jc w:val="center"/>
        <w:rPr>
          <w:rFonts w:ascii="Times New Roman" w:eastAsia="Times New Roman" w:hAnsi="Times New Roman" w:cs="Times New Roman"/>
          <w:b/>
          <w:sz w:val="56"/>
          <w:szCs w:val="56"/>
          <w:lang w:eastAsia="ru-RU"/>
        </w:rPr>
      </w:pPr>
      <w:r w:rsidRPr="0030768E">
        <w:rPr>
          <w:rFonts w:ascii="Times New Roman" w:eastAsia="Times New Roman" w:hAnsi="Times New Roman" w:cs="Times New Roman"/>
          <w:b/>
          <w:sz w:val="56"/>
          <w:szCs w:val="56"/>
          <w:lang w:eastAsia="ru-RU"/>
        </w:rPr>
        <w:t>Положение</w:t>
      </w:r>
    </w:p>
    <w:p w:rsidR="00087245" w:rsidRPr="0030768E" w:rsidRDefault="00087245" w:rsidP="009D1233">
      <w:pPr>
        <w:shd w:val="clear" w:color="auto" w:fill="FFFFFF"/>
        <w:spacing w:before="100" w:beforeAutospacing="1" w:after="100" w:afterAutospacing="1" w:line="240" w:lineRule="auto"/>
        <w:jc w:val="center"/>
        <w:rPr>
          <w:rFonts w:ascii="Times New Roman" w:eastAsia="Times New Roman" w:hAnsi="Times New Roman" w:cs="Times New Roman"/>
          <w:b/>
          <w:sz w:val="56"/>
          <w:szCs w:val="56"/>
          <w:lang w:eastAsia="ru-RU"/>
        </w:rPr>
      </w:pPr>
      <w:r w:rsidRPr="0030768E">
        <w:rPr>
          <w:rFonts w:ascii="Times New Roman" w:eastAsia="Times New Roman" w:hAnsi="Times New Roman" w:cs="Times New Roman"/>
          <w:b/>
          <w:sz w:val="56"/>
          <w:szCs w:val="56"/>
          <w:lang w:eastAsia="ru-RU"/>
        </w:rPr>
        <w:t xml:space="preserve">о </w:t>
      </w:r>
      <w:proofErr w:type="spellStart"/>
      <w:r w:rsidRPr="0030768E">
        <w:rPr>
          <w:rFonts w:ascii="Times New Roman" w:eastAsia="Times New Roman" w:hAnsi="Times New Roman" w:cs="Times New Roman"/>
          <w:b/>
          <w:sz w:val="56"/>
          <w:szCs w:val="56"/>
          <w:lang w:eastAsia="ru-RU"/>
        </w:rPr>
        <w:t>ППк</w:t>
      </w:r>
      <w:proofErr w:type="spellEnd"/>
      <w:r w:rsidRPr="0030768E">
        <w:rPr>
          <w:rFonts w:ascii="Times New Roman" w:eastAsia="Times New Roman" w:hAnsi="Times New Roman" w:cs="Times New Roman"/>
          <w:b/>
          <w:sz w:val="56"/>
          <w:szCs w:val="56"/>
          <w:lang w:eastAsia="ru-RU"/>
        </w:rPr>
        <w:t xml:space="preserve"> в МБДОУ №8</w:t>
      </w: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p>
    <w:p w:rsidR="00087245" w:rsidRPr="0030768E" w:rsidRDefault="00087245" w:rsidP="0030768E">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1. Общие положения</w:t>
      </w:r>
    </w:p>
    <w:p w:rsidR="004073F2" w:rsidRPr="0030768E" w:rsidRDefault="004073F2"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1.1. Психолого-педагогический консилиум (далее -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является одной из форм взаимодействия руководящих и педагогических работников Муни</w:t>
      </w:r>
      <w:r w:rsidRPr="0030768E">
        <w:rPr>
          <w:rFonts w:ascii="Times New Roman" w:eastAsia="Times New Roman" w:hAnsi="Times New Roman" w:cs="Times New Roman"/>
          <w:sz w:val="28"/>
          <w:szCs w:val="28"/>
          <w:lang w:eastAsia="ru-RU"/>
        </w:rPr>
        <w:softHyphen/>
        <w:t>ципального бюджетного дошкольного образовательного учреждения детский сад комбинированного вида №</w:t>
      </w:r>
      <w:r w:rsidR="00F346D2" w:rsidRPr="0030768E">
        <w:rPr>
          <w:rFonts w:ascii="Times New Roman" w:eastAsia="Times New Roman" w:hAnsi="Times New Roman" w:cs="Times New Roman"/>
          <w:sz w:val="28"/>
          <w:szCs w:val="28"/>
          <w:lang w:eastAsia="ru-RU"/>
        </w:rPr>
        <w:t>8 (</w:t>
      </w:r>
      <w:r w:rsidRPr="0030768E">
        <w:rPr>
          <w:rFonts w:ascii="Times New Roman" w:eastAsia="Times New Roman" w:hAnsi="Times New Roman" w:cs="Times New Roman"/>
          <w:sz w:val="28"/>
          <w:szCs w:val="28"/>
          <w:lang w:eastAsia="ru-RU"/>
        </w:rPr>
        <w:t>далее – МБДОУ №8), с целью создания оптимальных условий обучения, разв</w:t>
      </w:r>
      <w:r w:rsidR="00F346D2" w:rsidRPr="0030768E">
        <w:rPr>
          <w:rFonts w:ascii="Times New Roman" w:eastAsia="Times New Roman" w:hAnsi="Times New Roman" w:cs="Times New Roman"/>
          <w:sz w:val="28"/>
          <w:szCs w:val="28"/>
          <w:lang w:eastAsia="ru-RU"/>
        </w:rPr>
        <w:t>ития, социализации и адаптации</w:t>
      </w:r>
      <w:r w:rsidRPr="0030768E">
        <w:rPr>
          <w:rFonts w:ascii="Times New Roman" w:eastAsia="Times New Roman" w:hAnsi="Times New Roman" w:cs="Times New Roman"/>
          <w:sz w:val="28"/>
          <w:szCs w:val="28"/>
          <w:lang w:eastAsia="ru-RU"/>
        </w:rPr>
        <w:t>обучающихся посредством психолого-педагогического сопровождения.</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1.2.Нормативно-правовой базой деятельности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являются: Конвенция о правах ребенка, Федеральный закон Российской Федерации от 29.12.2012 г. №273-ФЗ «Об образовании в Российской Федерации»,</w:t>
      </w:r>
      <w:r w:rsidR="00F346D2" w:rsidRPr="0030768E">
        <w:rPr>
          <w:rFonts w:ascii="Times New Roman" w:eastAsia="Times New Roman" w:hAnsi="Times New Roman" w:cs="Times New Roman"/>
          <w:sz w:val="28"/>
          <w:szCs w:val="28"/>
          <w:lang w:eastAsia="ru-RU"/>
        </w:rPr>
        <w:t xml:space="preserve"> примерного положения о психолого-педагогическом консилиуме образовательной организации</w:t>
      </w:r>
      <w:r w:rsidRPr="0030768E">
        <w:rPr>
          <w:rFonts w:ascii="Times New Roman" w:eastAsia="Calibri" w:hAnsi="Times New Roman" w:cs="Times New Roman"/>
          <w:bCs/>
          <w:sz w:val="28"/>
          <w:szCs w:val="28"/>
          <w:shd w:val="clear" w:color="auto" w:fill="FFFFFF"/>
        </w:rPr>
        <w:t xml:space="preserve">от 9 сентября 2019 г. N Р-93, </w:t>
      </w:r>
      <w:r w:rsidRPr="0030768E">
        <w:rPr>
          <w:rFonts w:ascii="Times New Roman" w:eastAsia="Times New Roman" w:hAnsi="Times New Roman" w:cs="Times New Roman"/>
          <w:sz w:val="28"/>
          <w:szCs w:val="28"/>
          <w:lang w:eastAsia="ru-RU"/>
        </w:rPr>
        <w:t>Устав МБДОУ №8.</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1.3.ППк создается в МБДОУ прика</w:t>
      </w:r>
      <w:r w:rsidRPr="0030768E">
        <w:rPr>
          <w:rFonts w:ascii="Times New Roman" w:eastAsia="Times New Roman" w:hAnsi="Times New Roman" w:cs="Times New Roman"/>
          <w:sz w:val="28"/>
          <w:szCs w:val="28"/>
          <w:lang w:eastAsia="ru-RU"/>
        </w:rPr>
        <w:softHyphen/>
        <w:t>зом заведующего при наличии соответствующих специа</w:t>
      </w:r>
      <w:r w:rsidRPr="0030768E">
        <w:rPr>
          <w:rFonts w:ascii="Times New Roman" w:eastAsia="Times New Roman" w:hAnsi="Times New Roman" w:cs="Times New Roman"/>
          <w:sz w:val="28"/>
          <w:szCs w:val="28"/>
          <w:lang w:eastAsia="ru-RU"/>
        </w:rPr>
        <w:softHyphen/>
        <w:t>листов.</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1.4.Общее руководство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осуществляется старшим воспитателем МБДОУ.</w:t>
      </w:r>
    </w:p>
    <w:p w:rsidR="004073F2" w:rsidRPr="0030768E" w:rsidRDefault="004073F2" w:rsidP="00EA081E">
      <w:pPr>
        <w:shd w:val="clear" w:color="auto" w:fill="FFFFFF"/>
        <w:spacing w:after="0" w:line="240" w:lineRule="auto"/>
        <w:jc w:val="both"/>
        <w:rPr>
          <w:rFonts w:ascii="Times New Roman" w:eastAsia="Times New Roman" w:hAnsi="Times New Roman" w:cs="Times New Roman"/>
          <w:b/>
          <w:bCs/>
          <w:sz w:val="28"/>
          <w:szCs w:val="28"/>
          <w:lang w:eastAsia="ru-RU"/>
        </w:rPr>
      </w:pPr>
    </w:p>
    <w:p w:rsidR="00087245" w:rsidRPr="0030768E" w:rsidRDefault="00087245" w:rsidP="0030768E">
      <w:pPr>
        <w:shd w:val="clear" w:color="auto" w:fill="FFFFFF"/>
        <w:spacing w:after="0" w:line="240" w:lineRule="auto"/>
        <w:jc w:val="center"/>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2.Цель и задачи</w:t>
      </w:r>
    </w:p>
    <w:p w:rsidR="004073F2" w:rsidRPr="0030768E" w:rsidRDefault="004073F2" w:rsidP="00EA081E">
      <w:pPr>
        <w:shd w:val="clear" w:color="auto" w:fill="FFFFFF"/>
        <w:spacing w:after="0"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2.1.Це</w:t>
      </w:r>
      <w:r w:rsidR="00F346D2" w:rsidRPr="0030768E">
        <w:rPr>
          <w:rFonts w:ascii="Times New Roman" w:eastAsia="Times New Roman" w:hAnsi="Times New Roman" w:cs="Times New Roman"/>
          <w:sz w:val="28"/>
          <w:szCs w:val="28"/>
          <w:lang w:eastAsia="ru-RU"/>
        </w:rPr>
        <w:t xml:space="preserve">лью деятельности </w:t>
      </w:r>
      <w:proofErr w:type="spellStart"/>
      <w:r w:rsidR="00F346D2" w:rsidRPr="0030768E">
        <w:rPr>
          <w:rFonts w:ascii="Times New Roman" w:eastAsia="Times New Roman" w:hAnsi="Times New Roman" w:cs="Times New Roman"/>
          <w:sz w:val="28"/>
          <w:szCs w:val="28"/>
          <w:lang w:eastAsia="ru-RU"/>
        </w:rPr>
        <w:t>П</w:t>
      </w:r>
      <w:r w:rsidRPr="0030768E">
        <w:rPr>
          <w:rFonts w:ascii="Times New Roman" w:eastAsia="Times New Roman" w:hAnsi="Times New Roman" w:cs="Times New Roman"/>
          <w:sz w:val="28"/>
          <w:szCs w:val="28"/>
          <w:lang w:eastAsia="ru-RU"/>
        </w:rPr>
        <w:t>Пк</w:t>
      </w:r>
      <w:proofErr w:type="spellEnd"/>
      <w:r w:rsidRPr="0030768E">
        <w:rPr>
          <w:rFonts w:ascii="Times New Roman" w:eastAsia="Times New Roman" w:hAnsi="Times New Roman" w:cs="Times New Roman"/>
          <w:sz w:val="28"/>
          <w:szCs w:val="28"/>
          <w:lang w:eastAsia="ru-RU"/>
        </w:rPr>
        <w:t xml:space="preserve"> в МБДОУ является обеспечение оптимальных психолого-педагогических условий в соответствии с возрастными и индивидуальными особенностями, уровнем актуального развития, состоянием соматического и нервно-психического здоровья для следующих категорий воспитанников:</w:t>
      </w:r>
    </w:p>
    <w:p w:rsidR="00087245" w:rsidRPr="0030768E" w:rsidRDefault="00087245" w:rsidP="00EA081E">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дети с низким уровнем освоения образовательной программы;</w:t>
      </w:r>
    </w:p>
    <w:p w:rsidR="00087245" w:rsidRPr="0030768E" w:rsidRDefault="00087245" w:rsidP="00EA081E">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дети, испытывающие трудности адаптации в до</w:t>
      </w:r>
      <w:r w:rsidRPr="0030768E">
        <w:rPr>
          <w:rFonts w:ascii="Times New Roman" w:eastAsia="Times New Roman" w:hAnsi="Times New Roman" w:cs="Times New Roman"/>
          <w:sz w:val="28"/>
          <w:szCs w:val="28"/>
          <w:lang w:eastAsia="ru-RU"/>
        </w:rPr>
        <w:softHyphen/>
        <w:t>школьном учреждении;</w:t>
      </w:r>
    </w:p>
    <w:p w:rsidR="00087245" w:rsidRPr="0030768E" w:rsidRDefault="00087245" w:rsidP="00EA081E">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дети с нарушениями работоспособности, связанны</w:t>
      </w:r>
      <w:r w:rsidRPr="0030768E">
        <w:rPr>
          <w:rFonts w:ascii="Times New Roman" w:eastAsia="Times New Roman" w:hAnsi="Times New Roman" w:cs="Times New Roman"/>
          <w:sz w:val="28"/>
          <w:szCs w:val="28"/>
          <w:lang w:eastAsia="ru-RU"/>
        </w:rPr>
        <w:softHyphen/>
        <w:t xml:space="preserve">ми с проблемами в развитии </w:t>
      </w:r>
      <w:r w:rsidR="00F346D2" w:rsidRPr="0030768E">
        <w:rPr>
          <w:rFonts w:ascii="Times New Roman" w:eastAsia="Times New Roman" w:hAnsi="Times New Roman" w:cs="Times New Roman"/>
          <w:sz w:val="28"/>
          <w:szCs w:val="28"/>
          <w:lang w:eastAsia="ru-RU"/>
        </w:rPr>
        <w:t>эмоционально-волевой сферы (низкой</w:t>
      </w:r>
      <w:r w:rsidRPr="0030768E">
        <w:rPr>
          <w:rFonts w:ascii="Times New Roman" w:eastAsia="Times New Roman" w:hAnsi="Times New Roman" w:cs="Times New Roman"/>
          <w:sz w:val="28"/>
          <w:szCs w:val="28"/>
          <w:lang w:eastAsia="ru-RU"/>
        </w:rPr>
        <w:t xml:space="preserve"> произвольностью психических процессов, импульсивностью</w:t>
      </w:r>
      <w:r w:rsidR="00F346D2" w:rsidRPr="0030768E">
        <w:rPr>
          <w:rFonts w:ascii="Times New Roman" w:eastAsia="Times New Roman" w:hAnsi="Times New Roman" w:cs="Times New Roman"/>
          <w:sz w:val="28"/>
          <w:szCs w:val="28"/>
          <w:lang w:eastAsia="ru-RU"/>
        </w:rPr>
        <w:t>, чрезмерной подвижностью, или недо</w:t>
      </w:r>
      <w:r w:rsidR="00F346D2" w:rsidRPr="0030768E">
        <w:rPr>
          <w:rFonts w:ascii="Times New Roman" w:eastAsia="Times New Roman" w:hAnsi="Times New Roman" w:cs="Times New Roman"/>
          <w:sz w:val="28"/>
          <w:szCs w:val="28"/>
          <w:lang w:eastAsia="ru-RU"/>
        </w:rPr>
        <w:softHyphen/>
        <w:t>статочная целенаправленность</w:t>
      </w:r>
      <w:r w:rsidRPr="0030768E">
        <w:rPr>
          <w:rFonts w:ascii="Times New Roman" w:eastAsia="Times New Roman" w:hAnsi="Times New Roman" w:cs="Times New Roman"/>
          <w:sz w:val="28"/>
          <w:szCs w:val="28"/>
          <w:lang w:eastAsia="ru-RU"/>
        </w:rPr>
        <w:t xml:space="preserve"> деятельности);</w:t>
      </w:r>
    </w:p>
    <w:p w:rsidR="00087245" w:rsidRPr="0030768E" w:rsidRDefault="00087245" w:rsidP="00EA081E">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дети-инвалиды;</w:t>
      </w:r>
    </w:p>
    <w:p w:rsidR="00087245" w:rsidRPr="0030768E" w:rsidRDefault="00087245" w:rsidP="00EA081E">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дети с нарушениями речи.</w:t>
      </w:r>
    </w:p>
    <w:p w:rsidR="004073F2" w:rsidRPr="0030768E" w:rsidRDefault="004073F2" w:rsidP="00EA081E">
      <w:pPr>
        <w:shd w:val="clear" w:color="auto" w:fill="FFFFFF"/>
        <w:spacing w:after="0"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2.2.Задачами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являются:</w:t>
      </w:r>
    </w:p>
    <w:p w:rsidR="00087245" w:rsidRPr="0030768E" w:rsidRDefault="00BF61A2"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выявлять трудности</w:t>
      </w:r>
      <w:r w:rsidR="00087245" w:rsidRPr="0030768E">
        <w:rPr>
          <w:rFonts w:ascii="Times New Roman" w:eastAsia="Times New Roman" w:hAnsi="Times New Roman" w:cs="Times New Roman"/>
          <w:sz w:val="28"/>
          <w:szCs w:val="28"/>
          <w:lang w:eastAsia="ru-RU"/>
        </w:rPr>
        <w:t xml:space="preserve">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87245" w:rsidRPr="0030768E" w:rsidRDefault="00BF61A2"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разрабатывать рекомендации</w:t>
      </w:r>
      <w:r w:rsidR="00087245" w:rsidRPr="0030768E">
        <w:rPr>
          <w:rFonts w:ascii="Times New Roman" w:eastAsia="Times New Roman" w:hAnsi="Times New Roman" w:cs="Times New Roman"/>
          <w:sz w:val="28"/>
          <w:szCs w:val="28"/>
          <w:lang w:eastAsia="ru-RU"/>
        </w:rPr>
        <w:t xml:space="preserve"> по организации психолого-педагогического сопровождения </w:t>
      </w:r>
      <w:proofErr w:type="gramStart"/>
      <w:r w:rsidR="00087245" w:rsidRPr="0030768E">
        <w:rPr>
          <w:rFonts w:ascii="Times New Roman" w:eastAsia="Times New Roman" w:hAnsi="Times New Roman" w:cs="Times New Roman"/>
          <w:sz w:val="28"/>
          <w:szCs w:val="28"/>
          <w:lang w:eastAsia="ru-RU"/>
        </w:rPr>
        <w:t>обучающихся</w:t>
      </w:r>
      <w:proofErr w:type="gramEnd"/>
      <w:r w:rsidR="00087245" w:rsidRPr="0030768E">
        <w:rPr>
          <w:rFonts w:ascii="Times New Roman" w:eastAsia="Times New Roman" w:hAnsi="Times New Roman" w:cs="Times New Roman"/>
          <w:sz w:val="28"/>
          <w:szCs w:val="28"/>
          <w:lang w:eastAsia="ru-RU"/>
        </w:rPr>
        <w:t>;</w:t>
      </w:r>
    </w:p>
    <w:p w:rsidR="00087245" w:rsidRPr="0030768E" w:rsidRDefault="00BF61A2"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 консультировать</w:t>
      </w:r>
      <w:r w:rsidR="00087245" w:rsidRPr="0030768E">
        <w:rPr>
          <w:rFonts w:ascii="Times New Roman" w:eastAsia="Times New Roman" w:hAnsi="Times New Roman" w:cs="Times New Roman"/>
          <w:sz w:val="28"/>
          <w:szCs w:val="28"/>
          <w:lang w:eastAsia="ru-RU"/>
        </w:rPr>
        <w:t xml:space="preserve"> участников образовательных отношений по вопросам актуального психофизического состояния и возмож</w:t>
      </w:r>
      <w:r w:rsidRPr="0030768E">
        <w:rPr>
          <w:rFonts w:ascii="Times New Roman" w:eastAsia="Times New Roman" w:hAnsi="Times New Roman" w:cs="Times New Roman"/>
          <w:sz w:val="28"/>
          <w:szCs w:val="28"/>
          <w:lang w:eastAsia="ru-RU"/>
        </w:rPr>
        <w:t xml:space="preserve">ностей обучающихся;  </w:t>
      </w:r>
      <w:r w:rsidRPr="0030768E">
        <w:rPr>
          <w:rFonts w:ascii="Times New Roman" w:eastAsia="Times New Roman" w:hAnsi="Times New Roman" w:cs="Times New Roman"/>
          <w:sz w:val="28"/>
          <w:szCs w:val="28"/>
          <w:lang w:eastAsia="ru-RU"/>
        </w:rPr>
        <w:lastRenderedPageBreak/>
        <w:t>оказывать им психолого-педагогическую помощь</w:t>
      </w:r>
      <w:r w:rsidR="00087245" w:rsidRPr="0030768E">
        <w:rPr>
          <w:rFonts w:ascii="Times New Roman" w:eastAsia="Times New Roman" w:hAnsi="Times New Roman" w:cs="Times New Roman"/>
          <w:sz w:val="28"/>
          <w:szCs w:val="28"/>
          <w:lang w:eastAsia="ru-RU"/>
        </w:rPr>
        <w:t>, созд</w:t>
      </w:r>
      <w:r w:rsidRPr="0030768E">
        <w:rPr>
          <w:rFonts w:ascii="Times New Roman" w:eastAsia="Times New Roman" w:hAnsi="Times New Roman" w:cs="Times New Roman"/>
          <w:sz w:val="28"/>
          <w:szCs w:val="28"/>
          <w:lang w:eastAsia="ru-RU"/>
        </w:rPr>
        <w:t>авать специальные условия для</w:t>
      </w:r>
      <w:r w:rsidR="00087245" w:rsidRPr="0030768E">
        <w:rPr>
          <w:rFonts w:ascii="Times New Roman" w:eastAsia="Times New Roman" w:hAnsi="Times New Roman" w:cs="Times New Roman"/>
          <w:sz w:val="28"/>
          <w:szCs w:val="28"/>
          <w:lang w:eastAsia="ru-RU"/>
        </w:rPr>
        <w:t xml:space="preserve"> получения образования;</w:t>
      </w:r>
    </w:p>
    <w:p w:rsidR="004073F2" w:rsidRPr="0030768E" w:rsidRDefault="004073F2"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w:t>
      </w:r>
      <w:proofErr w:type="gramStart"/>
      <w:r w:rsidRPr="0030768E">
        <w:rPr>
          <w:rFonts w:ascii="Times New Roman" w:hAnsi="Times New Roman" w:cs="Times New Roman"/>
          <w:sz w:val="28"/>
          <w:szCs w:val="28"/>
        </w:rPr>
        <w:t>контроль за</w:t>
      </w:r>
      <w:proofErr w:type="gramEnd"/>
      <w:r w:rsidRPr="0030768E">
        <w:rPr>
          <w:rFonts w:ascii="Times New Roman" w:hAnsi="Times New Roman" w:cs="Times New Roman"/>
          <w:sz w:val="28"/>
          <w:szCs w:val="28"/>
        </w:rPr>
        <w:t xml:space="preserve"> выполнением рекомендаций </w:t>
      </w:r>
      <w:proofErr w:type="spellStart"/>
      <w:r w:rsidRPr="0030768E">
        <w:rPr>
          <w:rFonts w:ascii="Times New Roman" w:hAnsi="Times New Roman" w:cs="Times New Roman"/>
          <w:sz w:val="28"/>
          <w:szCs w:val="28"/>
        </w:rPr>
        <w:t>ППк</w:t>
      </w:r>
      <w:proofErr w:type="spellEnd"/>
      <w:r w:rsidRPr="0030768E">
        <w:rPr>
          <w:rFonts w:ascii="Times New Roman" w:hAnsi="Times New Roman" w:cs="Times New Roman"/>
          <w:sz w:val="28"/>
          <w:szCs w:val="28"/>
        </w:rPr>
        <w:t>.</w:t>
      </w:r>
    </w:p>
    <w:p w:rsidR="00787487" w:rsidRPr="0030768E" w:rsidRDefault="00787487" w:rsidP="00EA081E">
      <w:pPr>
        <w:shd w:val="clear" w:color="auto" w:fill="FFFFFF"/>
        <w:spacing w:after="0" w:line="240" w:lineRule="auto"/>
        <w:jc w:val="both"/>
        <w:rPr>
          <w:rFonts w:ascii="Times New Roman" w:eastAsia="Times New Roman" w:hAnsi="Times New Roman" w:cs="Times New Roman"/>
          <w:sz w:val="28"/>
          <w:szCs w:val="28"/>
          <w:lang w:eastAsia="ru-RU"/>
        </w:rPr>
      </w:pPr>
    </w:p>
    <w:p w:rsidR="00087245" w:rsidRPr="0030768E" w:rsidRDefault="00087245" w:rsidP="0030768E">
      <w:pPr>
        <w:shd w:val="clear" w:color="auto" w:fill="FFFFFF"/>
        <w:spacing w:after="0" w:line="240" w:lineRule="auto"/>
        <w:jc w:val="center"/>
        <w:rPr>
          <w:rFonts w:ascii="Times New Roman" w:eastAsia="Times New Roman" w:hAnsi="Times New Roman" w:cs="Times New Roman"/>
          <w:sz w:val="28"/>
          <w:szCs w:val="28"/>
          <w:lang w:eastAsia="ru-RU"/>
        </w:rPr>
      </w:pPr>
      <w:r w:rsidRPr="0030768E">
        <w:rPr>
          <w:rFonts w:ascii="Times New Roman" w:eastAsia="Times New Roman" w:hAnsi="Times New Roman" w:cs="Times New Roman"/>
          <w:b/>
          <w:bCs/>
          <w:sz w:val="28"/>
          <w:szCs w:val="28"/>
          <w:lang w:eastAsia="ru-RU"/>
        </w:rPr>
        <w:t xml:space="preserve">3.Организация работы </w:t>
      </w:r>
      <w:proofErr w:type="spellStart"/>
      <w:r w:rsidRPr="0030768E">
        <w:rPr>
          <w:rFonts w:ascii="Times New Roman" w:eastAsia="Times New Roman" w:hAnsi="Times New Roman" w:cs="Times New Roman"/>
          <w:b/>
          <w:bCs/>
          <w:sz w:val="28"/>
          <w:szCs w:val="28"/>
          <w:lang w:eastAsia="ru-RU"/>
        </w:rPr>
        <w:t>ППк</w:t>
      </w:r>
      <w:proofErr w:type="spellEnd"/>
    </w:p>
    <w:p w:rsidR="004073F2" w:rsidRPr="0030768E" w:rsidRDefault="004073F2" w:rsidP="00EA081E">
      <w:pPr>
        <w:shd w:val="clear" w:color="auto" w:fill="FFFFFF"/>
        <w:spacing w:after="0"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3.1.В состав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входят: заведующий МБДОУ, старший воспитатель, педагог-психолог, учитель-логопед, инструктор по физической культуре, музыкальный руко</w:t>
      </w:r>
      <w:r w:rsidRPr="0030768E">
        <w:rPr>
          <w:rFonts w:ascii="Times New Roman" w:eastAsia="Times New Roman" w:hAnsi="Times New Roman" w:cs="Times New Roman"/>
          <w:sz w:val="28"/>
          <w:szCs w:val="28"/>
          <w:lang w:eastAsia="ru-RU"/>
        </w:rPr>
        <w:softHyphen/>
        <w:t xml:space="preserve">водитель и медицинский работник. На заседание </w:t>
      </w:r>
      <w:proofErr w:type="spellStart"/>
      <w:r w:rsidRPr="0030768E">
        <w:rPr>
          <w:rFonts w:ascii="Times New Roman" w:eastAsia="Times New Roman" w:hAnsi="Times New Roman" w:cs="Times New Roman"/>
          <w:sz w:val="28"/>
          <w:szCs w:val="28"/>
          <w:lang w:eastAsia="ru-RU"/>
        </w:rPr>
        <w:t>ППк</w:t>
      </w:r>
      <w:proofErr w:type="spellEnd"/>
      <w:r w:rsidR="004073F2" w:rsidRPr="0030768E">
        <w:rPr>
          <w:rFonts w:ascii="Times New Roman" w:eastAsia="Times New Roman" w:hAnsi="Times New Roman" w:cs="Times New Roman"/>
          <w:sz w:val="28"/>
          <w:szCs w:val="28"/>
          <w:lang w:eastAsia="ru-RU"/>
        </w:rPr>
        <w:t xml:space="preserve"> </w:t>
      </w:r>
      <w:r w:rsidRPr="0030768E">
        <w:rPr>
          <w:rFonts w:ascii="Times New Roman" w:eastAsia="Times New Roman" w:hAnsi="Times New Roman" w:cs="Times New Roman"/>
          <w:sz w:val="28"/>
          <w:szCs w:val="28"/>
          <w:lang w:eastAsia="ru-RU"/>
        </w:rPr>
        <w:t>приглашаются восп</w:t>
      </w:r>
      <w:r w:rsidR="00BF61A2" w:rsidRPr="0030768E">
        <w:rPr>
          <w:rFonts w:ascii="Times New Roman" w:eastAsia="Times New Roman" w:hAnsi="Times New Roman" w:cs="Times New Roman"/>
          <w:sz w:val="28"/>
          <w:szCs w:val="28"/>
          <w:lang w:eastAsia="ru-RU"/>
        </w:rPr>
        <w:t>итатели воспитанников, родители (законные представители)</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3.2.Специалисты, включенные в состав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выпол</w:t>
      </w:r>
      <w:r w:rsidRPr="0030768E">
        <w:rPr>
          <w:rFonts w:ascii="Times New Roman" w:eastAsia="Times New Roman" w:hAnsi="Times New Roman" w:cs="Times New Roman"/>
          <w:sz w:val="28"/>
          <w:szCs w:val="28"/>
          <w:lang w:eastAsia="ru-RU"/>
        </w:rPr>
        <w:softHyphen/>
        <w:t>няют работу в рамках основного рабочего времени, состав</w:t>
      </w:r>
      <w:r w:rsidRPr="0030768E">
        <w:rPr>
          <w:rFonts w:ascii="Times New Roman" w:eastAsia="Times New Roman" w:hAnsi="Times New Roman" w:cs="Times New Roman"/>
          <w:sz w:val="28"/>
          <w:szCs w:val="28"/>
          <w:lang w:eastAsia="ru-RU"/>
        </w:rPr>
        <w:softHyphen/>
        <w:t>ляя индивидуальный план работы с воспитанниками.</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3.3.Обследование ребенка специалистами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осу</w:t>
      </w:r>
      <w:r w:rsidRPr="0030768E">
        <w:rPr>
          <w:rFonts w:ascii="Times New Roman" w:eastAsia="Times New Roman" w:hAnsi="Times New Roman" w:cs="Times New Roman"/>
          <w:sz w:val="28"/>
          <w:szCs w:val="28"/>
          <w:lang w:eastAsia="ru-RU"/>
        </w:rPr>
        <w:softHyphen/>
        <w:t>ществляется по инициативе родителей (законных предста</w:t>
      </w:r>
      <w:r w:rsidRPr="0030768E">
        <w:rPr>
          <w:rFonts w:ascii="Times New Roman" w:eastAsia="Times New Roman" w:hAnsi="Times New Roman" w:cs="Times New Roman"/>
          <w:sz w:val="28"/>
          <w:szCs w:val="28"/>
          <w:lang w:eastAsia="ru-RU"/>
        </w:rPr>
        <w:softHyphen/>
        <w:t>вителей) или педагогов МБДОУ с согласия родителей (законных представителей) на основании дого</w:t>
      </w:r>
      <w:r w:rsidRPr="0030768E">
        <w:rPr>
          <w:rFonts w:ascii="Times New Roman" w:eastAsia="Times New Roman" w:hAnsi="Times New Roman" w:cs="Times New Roman"/>
          <w:sz w:val="28"/>
          <w:szCs w:val="28"/>
          <w:lang w:eastAsia="ru-RU"/>
        </w:rPr>
        <w:softHyphen/>
        <w:t>вора между МБДОУ и родителями (закон</w:t>
      </w:r>
      <w:r w:rsidRPr="0030768E">
        <w:rPr>
          <w:rFonts w:ascii="Times New Roman" w:eastAsia="Times New Roman" w:hAnsi="Times New Roman" w:cs="Times New Roman"/>
          <w:sz w:val="28"/>
          <w:szCs w:val="28"/>
          <w:lang w:eastAsia="ru-RU"/>
        </w:rPr>
        <w:softHyphen/>
        <w:t>ными представителями) воспитанников. Медицинский работник при наличии показаний и с согласия родителей (законных представителей) направляет ребенка в детскую поликлинику.</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3.4.Обследование воспитанников проводится каждым специалистом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индивидуально с учетом реальной возрастной психофизической нагрузки на ребенка.</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3.5.По данным обследования каждым специалистом со</w:t>
      </w:r>
      <w:r w:rsidRPr="0030768E">
        <w:rPr>
          <w:rFonts w:ascii="Times New Roman" w:eastAsia="Times New Roman" w:hAnsi="Times New Roman" w:cs="Times New Roman"/>
          <w:sz w:val="28"/>
          <w:szCs w:val="28"/>
          <w:lang w:eastAsia="ru-RU"/>
        </w:rPr>
        <w:softHyphen/>
        <w:t xml:space="preserve">ставляется </w:t>
      </w:r>
      <w:proofErr w:type="gramStart"/>
      <w:r w:rsidRPr="0030768E">
        <w:rPr>
          <w:rFonts w:ascii="Times New Roman" w:eastAsia="Times New Roman" w:hAnsi="Times New Roman" w:cs="Times New Roman"/>
          <w:sz w:val="28"/>
          <w:szCs w:val="28"/>
          <w:lang w:eastAsia="ru-RU"/>
        </w:rPr>
        <w:t>заключение</w:t>
      </w:r>
      <w:proofErr w:type="gramEnd"/>
      <w:r w:rsidRPr="0030768E">
        <w:rPr>
          <w:rFonts w:ascii="Times New Roman" w:eastAsia="Times New Roman" w:hAnsi="Times New Roman" w:cs="Times New Roman"/>
          <w:sz w:val="28"/>
          <w:szCs w:val="28"/>
          <w:lang w:eastAsia="ru-RU"/>
        </w:rPr>
        <w:t xml:space="preserve"> и разрабатываются рекомендации. 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ведется документация согласно приложению 1.</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3.6.Председатель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ставит в известность специа</w:t>
      </w:r>
      <w:r w:rsidRPr="0030768E">
        <w:rPr>
          <w:rFonts w:ascii="Times New Roman" w:eastAsia="Times New Roman" w:hAnsi="Times New Roman" w:cs="Times New Roman"/>
          <w:sz w:val="28"/>
          <w:szCs w:val="28"/>
          <w:lang w:eastAsia="ru-RU"/>
        </w:rPr>
        <w:softHyphen/>
        <w:t xml:space="preserve">листов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 необходимости обсуждения проблемы ребенка и организует подготовку и проведение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xml:space="preserve">3.7.Заседания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подразделяются на плановые и внеплановые и проводятся под руководством предсе</w:t>
      </w:r>
      <w:r w:rsidRPr="0030768E">
        <w:rPr>
          <w:rFonts w:ascii="Times New Roman" w:eastAsia="Times New Roman" w:hAnsi="Times New Roman" w:cs="Times New Roman"/>
          <w:sz w:val="28"/>
          <w:szCs w:val="28"/>
          <w:lang w:eastAsia="ru-RU"/>
        </w:rPr>
        <w:softHyphen/>
        <w:t xml:space="preserve">дателя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roofErr w:type="gramEnd"/>
      <w:r w:rsidRPr="0030768E">
        <w:rPr>
          <w:rFonts w:ascii="Times New Roman" w:eastAsia="Times New Roman" w:hAnsi="Times New Roman" w:cs="Times New Roman"/>
          <w:sz w:val="28"/>
          <w:szCs w:val="28"/>
          <w:lang w:eastAsia="ru-RU"/>
        </w:rPr>
        <w:t xml:space="preserve"> Периодичность проведения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опре</w:t>
      </w:r>
      <w:r w:rsidRPr="0030768E">
        <w:rPr>
          <w:rFonts w:ascii="Times New Roman" w:eastAsia="Times New Roman" w:hAnsi="Times New Roman" w:cs="Times New Roman"/>
          <w:sz w:val="28"/>
          <w:szCs w:val="28"/>
          <w:lang w:eastAsia="ru-RU"/>
        </w:rPr>
        <w:softHyphen/>
        <w:t>деляется реальным запросом образовательного учрежде</w:t>
      </w:r>
      <w:r w:rsidRPr="0030768E">
        <w:rPr>
          <w:rFonts w:ascii="Times New Roman" w:eastAsia="Times New Roman" w:hAnsi="Times New Roman" w:cs="Times New Roman"/>
          <w:sz w:val="28"/>
          <w:szCs w:val="28"/>
          <w:lang w:eastAsia="ru-RU"/>
        </w:rPr>
        <w:softHyphen/>
        <w:t xml:space="preserve">ния на комплексное, всестороннее обсуждение проблем воспитанника; плановые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проводятся не реже двух раз в год.</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3.8.Ход заседания фиксируется в протоколе (приложение 2).</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Протокол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3.9. Коллегиальное решение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 xml:space="preserve">Коллегиальное заключение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доводится до сведения родителей (законных представителей) в день проведения заседания.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они выражают свое мнение в письменной форме в соответствующем разделе заключения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Коллегиальное заключение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доводится до сведения педагогических работников, работающих с </w:t>
      </w:r>
      <w:proofErr w:type="gramStart"/>
      <w:r w:rsidRPr="0030768E">
        <w:rPr>
          <w:rFonts w:ascii="Times New Roman" w:eastAsia="Times New Roman" w:hAnsi="Times New Roman" w:cs="Times New Roman"/>
          <w:sz w:val="28"/>
          <w:szCs w:val="28"/>
          <w:lang w:eastAsia="ru-RU"/>
        </w:rPr>
        <w:t>обследованным</w:t>
      </w:r>
      <w:proofErr w:type="gramEnd"/>
      <w:r w:rsidRPr="0030768E">
        <w:rPr>
          <w:rFonts w:ascii="Times New Roman" w:eastAsia="Times New Roman" w:hAnsi="Times New Roman" w:cs="Times New Roman"/>
          <w:sz w:val="28"/>
          <w:szCs w:val="28"/>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3.10. </w:t>
      </w:r>
      <w:proofErr w:type="gramStart"/>
      <w:r w:rsidRPr="0030768E">
        <w:rPr>
          <w:rFonts w:ascii="Times New Roman" w:eastAsia="Times New Roman" w:hAnsi="Times New Roman" w:cs="Times New Roman"/>
          <w:sz w:val="28"/>
          <w:szCs w:val="28"/>
          <w:lang w:eastAsia="ru-RU"/>
        </w:rPr>
        <w:t xml:space="preserve">При направлении обучающегося на психолого-медико-педагогическую комиссию (далее - </w:t>
      </w:r>
      <w:r w:rsidR="001F3519" w:rsidRPr="0030768E">
        <w:rPr>
          <w:rFonts w:ascii="Times New Roman" w:eastAsia="Times New Roman" w:hAnsi="Times New Roman" w:cs="Times New Roman"/>
          <w:sz w:val="28"/>
          <w:szCs w:val="28"/>
          <w:lang w:eastAsia="ru-RU"/>
        </w:rPr>
        <w:t>Т</w:t>
      </w:r>
      <w:r w:rsidRPr="0030768E">
        <w:rPr>
          <w:rFonts w:ascii="Times New Roman" w:eastAsia="Times New Roman" w:hAnsi="Times New Roman" w:cs="Times New Roman"/>
          <w:sz w:val="28"/>
          <w:szCs w:val="28"/>
          <w:lang w:eastAsia="ru-RU"/>
        </w:rPr>
        <w:t>ПМПК</w:t>
      </w:r>
      <w:hyperlink r:id="rId5" w:history="1">
        <w:r w:rsidRPr="0030768E">
          <w:rPr>
            <w:rFonts w:ascii="Times New Roman" w:eastAsia="Times New Roman" w:hAnsi="Times New Roman" w:cs="Times New Roman"/>
            <w:sz w:val="28"/>
            <w:szCs w:val="28"/>
            <w:bdr w:val="none" w:sz="0" w:space="0" w:color="auto" w:frame="1"/>
            <w:lang w:eastAsia="ru-RU"/>
          </w:rPr>
          <w:t>Приказ Министерства образования и науки Российской Федерации от 20 сентября 2013 г. N 1082</w:t>
        </w:r>
      </w:hyperlink>
      <w:r w:rsidRPr="0030768E">
        <w:rPr>
          <w:rFonts w:ascii="Times New Roman" w:eastAsia="Times New Roman" w:hAnsi="Times New Roman" w:cs="Times New Roman"/>
          <w:sz w:val="28"/>
          <w:szCs w:val="28"/>
          <w:lang w:eastAsia="ru-RU"/>
        </w:rPr>
        <w:t xml:space="preserve"> "Об утверждении Положения о психолого-медико-педагогической комиссии".) оформляется Представление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на обучающегося (приложение 4).</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3.11.Представление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w:t>
      </w:r>
      <w:proofErr w:type="gramStart"/>
      <w:r w:rsidRPr="0030768E">
        <w:rPr>
          <w:rFonts w:ascii="Times New Roman" w:eastAsia="Times New Roman" w:hAnsi="Times New Roman" w:cs="Times New Roman"/>
          <w:sz w:val="28"/>
          <w:szCs w:val="28"/>
          <w:lang w:eastAsia="ru-RU"/>
        </w:rPr>
        <w:t>на</w:t>
      </w:r>
      <w:proofErr w:type="gramEnd"/>
      <w:r w:rsidRPr="0030768E">
        <w:rPr>
          <w:rFonts w:ascii="Times New Roman" w:eastAsia="Times New Roman" w:hAnsi="Times New Roman" w:cs="Times New Roman"/>
          <w:sz w:val="28"/>
          <w:szCs w:val="28"/>
          <w:lang w:eastAsia="ru-RU"/>
        </w:rPr>
        <w:t xml:space="preserve"> обучающегося для предоставления на ПМПК выдается родителям (законным представителям) под личную подпись.</w:t>
      </w:r>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087245" w:rsidRPr="0030768E" w:rsidRDefault="00087245" w:rsidP="0030768E">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 xml:space="preserve">4. Режим деятельности </w:t>
      </w:r>
      <w:proofErr w:type="spellStart"/>
      <w:r w:rsidRPr="0030768E">
        <w:rPr>
          <w:rFonts w:ascii="Times New Roman" w:eastAsia="Times New Roman" w:hAnsi="Times New Roman" w:cs="Times New Roman"/>
          <w:b/>
          <w:bCs/>
          <w:sz w:val="28"/>
          <w:szCs w:val="28"/>
          <w:lang w:eastAsia="ru-RU"/>
        </w:rPr>
        <w:t>ППк</w:t>
      </w:r>
      <w:proofErr w:type="spellEnd"/>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4.1. Периодичность проведения заседаний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определяется запросом ДОУ на обследование и организацию комплексного сопровождения обучающихся и отражается в графике проведения заседаний.</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4.2.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подразделяются </w:t>
      </w:r>
      <w:proofErr w:type="gramStart"/>
      <w:r w:rsidRPr="0030768E">
        <w:rPr>
          <w:rFonts w:ascii="Times New Roman" w:eastAsia="Times New Roman" w:hAnsi="Times New Roman" w:cs="Times New Roman"/>
          <w:sz w:val="28"/>
          <w:szCs w:val="28"/>
          <w:lang w:eastAsia="ru-RU"/>
        </w:rPr>
        <w:t>на</w:t>
      </w:r>
      <w:proofErr w:type="gramEnd"/>
      <w:r w:rsidRPr="0030768E">
        <w:rPr>
          <w:rFonts w:ascii="Times New Roman" w:eastAsia="Times New Roman" w:hAnsi="Times New Roman" w:cs="Times New Roman"/>
          <w:sz w:val="28"/>
          <w:szCs w:val="28"/>
          <w:lang w:eastAsia="ru-RU"/>
        </w:rPr>
        <w:t xml:space="preserve"> плановые и внеплановые.</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4.3. Плановые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4.4. </w:t>
      </w:r>
      <w:proofErr w:type="gramStart"/>
      <w:r w:rsidRPr="0030768E">
        <w:rPr>
          <w:rFonts w:ascii="Times New Roman" w:eastAsia="Times New Roman" w:hAnsi="Times New Roman" w:cs="Times New Roman"/>
          <w:sz w:val="28"/>
          <w:szCs w:val="28"/>
          <w:lang w:eastAsia="ru-RU"/>
        </w:rPr>
        <w:t xml:space="preserve">Внеплановые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МБДОУ №8; с целью решения конфликтных ситуаций и других случаях.</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4.5. При проведении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степень социализации и адаптации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 xml:space="preserve">3.6. Деятельность специалистов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осуществляется бесплатно.</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3.7. Специалисты, включенные в состав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Специалистам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за увеличение объема работ устанавливается доплата, размер которой определяется ДОУ самостоятельно.</w:t>
      </w:r>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087245" w:rsidRPr="0030768E" w:rsidRDefault="00087245" w:rsidP="0030768E">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5. Проведение обследования</w:t>
      </w:r>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5.1. Процедура и продолжительность обследования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5.2. </w:t>
      </w:r>
      <w:proofErr w:type="gramStart"/>
      <w:r w:rsidRPr="0030768E">
        <w:rPr>
          <w:rFonts w:ascii="Times New Roman" w:eastAsia="Times New Roman" w:hAnsi="Times New Roman" w:cs="Times New Roman"/>
          <w:sz w:val="28"/>
          <w:szCs w:val="28"/>
          <w:lang w:eastAsia="ru-RU"/>
        </w:rPr>
        <w:t xml:space="preserve">Обследование обучающегося специалистами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5.3. Секретарь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 согласованию с председателем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заблаговременно информирует членов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 предстоящем заседании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организует подготовку и проведение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5.4. На период подготовки к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и последующей реализации рекомендаций </w:t>
      </w:r>
      <w:proofErr w:type="gramStart"/>
      <w:r w:rsidRPr="0030768E">
        <w:rPr>
          <w:rFonts w:ascii="Times New Roman" w:eastAsia="Times New Roman" w:hAnsi="Times New Roman" w:cs="Times New Roman"/>
          <w:sz w:val="28"/>
          <w:szCs w:val="28"/>
          <w:lang w:eastAsia="ru-RU"/>
        </w:rPr>
        <w:t>обучающемуся</w:t>
      </w:r>
      <w:proofErr w:type="gramEnd"/>
      <w:r w:rsidR="001F3519" w:rsidRPr="0030768E">
        <w:rPr>
          <w:rFonts w:ascii="Times New Roman" w:eastAsia="Times New Roman" w:hAnsi="Times New Roman" w:cs="Times New Roman"/>
          <w:sz w:val="28"/>
          <w:szCs w:val="28"/>
          <w:lang w:eastAsia="ru-RU"/>
        </w:rPr>
        <w:t xml:space="preserve"> назначается ведущий специалист,</w:t>
      </w:r>
      <w:r w:rsidRPr="0030768E">
        <w:rPr>
          <w:rFonts w:ascii="Times New Roman" w:eastAsia="Times New Roman" w:hAnsi="Times New Roman" w:cs="Times New Roman"/>
          <w:sz w:val="28"/>
          <w:szCs w:val="28"/>
          <w:lang w:eastAsia="ru-RU"/>
        </w:rPr>
        <w:t xml:space="preserve"> воспитатель или другой специалист. Ведущий специалист представляет </w:t>
      </w:r>
      <w:proofErr w:type="gramStart"/>
      <w:r w:rsidRPr="0030768E">
        <w:rPr>
          <w:rFonts w:ascii="Times New Roman" w:eastAsia="Times New Roman" w:hAnsi="Times New Roman" w:cs="Times New Roman"/>
          <w:sz w:val="28"/>
          <w:szCs w:val="28"/>
          <w:lang w:eastAsia="ru-RU"/>
        </w:rPr>
        <w:t>обучающегося</w:t>
      </w:r>
      <w:proofErr w:type="gramEnd"/>
      <w:r w:rsidRPr="0030768E">
        <w:rPr>
          <w:rFonts w:ascii="Times New Roman" w:eastAsia="Times New Roman" w:hAnsi="Times New Roman" w:cs="Times New Roman"/>
          <w:sz w:val="28"/>
          <w:szCs w:val="28"/>
          <w:lang w:eastAsia="ru-RU"/>
        </w:rPr>
        <w:t xml:space="preserve"> на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и выходит с инициативой повторных обсуждений на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(при необходимости).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5.5. По данным обследования каждым специалистом составляется </w:t>
      </w:r>
      <w:proofErr w:type="gramStart"/>
      <w:r w:rsidRPr="0030768E">
        <w:rPr>
          <w:rFonts w:ascii="Times New Roman" w:eastAsia="Times New Roman" w:hAnsi="Times New Roman" w:cs="Times New Roman"/>
          <w:sz w:val="28"/>
          <w:szCs w:val="28"/>
          <w:lang w:eastAsia="ru-RU"/>
        </w:rPr>
        <w:t>заключение</w:t>
      </w:r>
      <w:proofErr w:type="gramEnd"/>
      <w:r w:rsidRPr="0030768E">
        <w:rPr>
          <w:rFonts w:ascii="Times New Roman" w:eastAsia="Times New Roman" w:hAnsi="Times New Roman" w:cs="Times New Roman"/>
          <w:sz w:val="28"/>
          <w:szCs w:val="28"/>
          <w:lang w:eastAsia="ru-RU"/>
        </w:rPr>
        <w:t xml:space="preserve"> и разрабатываются рекомендации.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На заседании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степени социализации и адаптации обучающегося.</w:t>
      </w:r>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087245" w:rsidRPr="0030768E" w:rsidRDefault="00087245" w:rsidP="0030768E">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 xml:space="preserve">6. Содержание рекомендаций </w:t>
      </w:r>
      <w:proofErr w:type="spellStart"/>
      <w:r w:rsidRPr="0030768E">
        <w:rPr>
          <w:rFonts w:ascii="Times New Roman" w:eastAsia="Times New Roman" w:hAnsi="Times New Roman" w:cs="Times New Roman"/>
          <w:b/>
          <w:bCs/>
          <w:sz w:val="28"/>
          <w:szCs w:val="28"/>
          <w:lang w:eastAsia="ru-RU"/>
        </w:rPr>
        <w:t>ППк</w:t>
      </w:r>
      <w:proofErr w:type="spellEnd"/>
      <w:r w:rsidRPr="0030768E">
        <w:rPr>
          <w:rFonts w:ascii="Times New Roman" w:eastAsia="Times New Roman" w:hAnsi="Times New Roman" w:cs="Times New Roman"/>
          <w:b/>
          <w:bCs/>
          <w:sz w:val="28"/>
          <w:szCs w:val="28"/>
          <w:lang w:eastAsia="ru-RU"/>
        </w:rPr>
        <w:t xml:space="preserve"> по организации</w:t>
      </w:r>
      <w:r w:rsidRPr="0030768E">
        <w:rPr>
          <w:rFonts w:ascii="Times New Roman" w:eastAsia="Times New Roman" w:hAnsi="Times New Roman" w:cs="Times New Roman"/>
          <w:b/>
          <w:bCs/>
          <w:sz w:val="28"/>
          <w:szCs w:val="28"/>
          <w:lang w:eastAsia="ru-RU"/>
        </w:rPr>
        <w:br/>
        <w:t>психолого-педагогического сопровождения обучающихся</w:t>
      </w:r>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6.1. Рекомендации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с ограниченными возможностями здоровья конкретизирует</w:t>
      </w:r>
      <w:r w:rsidR="001F3519" w:rsidRPr="0030768E">
        <w:rPr>
          <w:rFonts w:ascii="Times New Roman" w:eastAsia="Times New Roman" w:hAnsi="Times New Roman" w:cs="Times New Roman"/>
          <w:sz w:val="28"/>
          <w:szCs w:val="28"/>
          <w:lang w:eastAsia="ru-RU"/>
        </w:rPr>
        <w:t xml:space="preserve"> и дополняет </w:t>
      </w:r>
      <w:r w:rsidRPr="0030768E">
        <w:rPr>
          <w:rFonts w:ascii="Times New Roman" w:eastAsia="Times New Roman" w:hAnsi="Times New Roman" w:cs="Times New Roman"/>
          <w:sz w:val="28"/>
          <w:szCs w:val="28"/>
          <w:lang w:eastAsia="ru-RU"/>
        </w:rPr>
        <w:t xml:space="preserve"> ТПМПК</w:t>
      </w:r>
      <w:r w:rsidR="001F3519" w:rsidRPr="0030768E">
        <w:rPr>
          <w:rFonts w:ascii="Times New Roman" w:eastAsia="Times New Roman" w:hAnsi="Times New Roman" w:cs="Times New Roman"/>
          <w:sz w:val="28"/>
          <w:szCs w:val="28"/>
          <w:lang w:eastAsia="ru-RU"/>
        </w:rPr>
        <w:t xml:space="preserve">, </w:t>
      </w:r>
      <w:proofErr w:type="gramStart"/>
      <w:r w:rsidR="00787487" w:rsidRPr="0030768E">
        <w:rPr>
          <w:rFonts w:ascii="Times New Roman" w:eastAsia="Times New Roman" w:hAnsi="Times New Roman" w:cs="Times New Roman"/>
          <w:sz w:val="28"/>
          <w:szCs w:val="28"/>
          <w:lang w:eastAsia="ru-RU"/>
        </w:rPr>
        <w:t>которая</w:t>
      </w:r>
      <w:proofErr w:type="gramEnd"/>
      <w:r w:rsidR="00787487" w:rsidRPr="0030768E">
        <w:rPr>
          <w:rFonts w:ascii="Times New Roman" w:eastAsia="Times New Roman" w:hAnsi="Times New Roman" w:cs="Times New Roman"/>
          <w:sz w:val="28"/>
          <w:szCs w:val="28"/>
          <w:lang w:eastAsia="ru-RU"/>
        </w:rPr>
        <w:t xml:space="preserve"> может рекомендовать</w:t>
      </w:r>
      <w:r w:rsidRPr="0030768E">
        <w:rPr>
          <w:rFonts w:ascii="Times New Roman" w:eastAsia="Times New Roman" w:hAnsi="Times New Roman" w:cs="Times New Roman"/>
          <w:sz w:val="28"/>
          <w:szCs w:val="28"/>
          <w:lang w:eastAsia="ru-RU"/>
        </w:rPr>
        <w:t>:</w:t>
      </w:r>
    </w:p>
    <w:p w:rsidR="00087245" w:rsidRPr="0030768E" w:rsidRDefault="00787487"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r w:rsidR="00087245" w:rsidRPr="0030768E">
        <w:rPr>
          <w:rFonts w:ascii="Times New Roman" w:eastAsia="Times New Roman" w:hAnsi="Times New Roman" w:cs="Times New Roman"/>
          <w:sz w:val="28"/>
          <w:szCs w:val="28"/>
          <w:lang w:eastAsia="ru-RU"/>
        </w:rPr>
        <w:t xml:space="preserve">разработку адаптированной </w:t>
      </w:r>
      <w:r w:rsidR="00847326" w:rsidRPr="0030768E">
        <w:rPr>
          <w:rFonts w:ascii="Times New Roman" w:eastAsia="Times New Roman" w:hAnsi="Times New Roman" w:cs="Times New Roman"/>
          <w:sz w:val="28"/>
          <w:szCs w:val="28"/>
          <w:lang w:eastAsia="ru-RU"/>
        </w:rPr>
        <w:t>образовательной про</w:t>
      </w:r>
      <w:r w:rsidR="00087245" w:rsidRPr="0030768E">
        <w:rPr>
          <w:rFonts w:ascii="Times New Roman" w:eastAsia="Times New Roman" w:hAnsi="Times New Roman" w:cs="Times New Roman"/>
          <w:sz w:val="28"/>
          <w:szCs w:val="28"/>
          <w:lang w:eastAsia="ru-RU"/>
        </w:rPr>
        <w:t>граммы;</w:t>
      </w:r>
    </w:p>
    <w:p w:rsidR="00087245" w:rsidRPr="0030768E" w:rsidRDefault="00787487"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r w:rsidR="00087245" w:rsidRPr="0030768E">
        <w:rPr>
          <w:rFonts w:ascii="Times New Roman" w:eastAsia="Times New Roman" w:hAnsi="Times New Roman" w:cs="Times New Roman"/>
          <w:sz w:val="28"/>
          <w:szCs w:val="28"/>
          <w:lang w:eastAsia="ru-RU"/>
        </w:rPr>
        <w:t xml:space="preserve">предоставление услуг </w:t>
      </w:r>
      <w:proofErr w:type="spellStart"/>
      <w:r w:rsidR="00087245" w:rsidRPr="0030768E">
        <w:rPr>
          <w:rFonts w:ascii="Times New Roman" w:eastAsia="Times New Roman" w:hAnsi="Times New Roman" w:cs="Times New Roman"/>
          <w:sz w:val="28"/>
          <w:szCs w:val="28"/>
          <w:lang w:eastAsia="ru-RU"/>
        </w:rPr>
        <w:t>тьютора</w:t>
      </w:r>
      <w:proofErr w:type="spellEnd"/>
      <w:r w:rsidR="00087245" w:rsidRPr="0030768E">
        <w:rPr>
          <w:rFonts w:ascii="Times New Roman" w:eastAsia="Times New Roman" w:hAnsi="Times New Roman" w:cs="Times New Roman"/>
          <w:sz w:val="28"/>
          <w:szCs w:val="28"/>
          <w:lang w:eastAsia="ru-RU"/>
        </w:rPr>
        <w:t xml:space="preserve">, ассистента (помощника), оказывающего </w:t>
      </w:r>
      <w:proofErr w:type="gramStart"/>
      <w:r w:rsidR="00087245" w:rsidRPr="0030768E">
        <w:rPr>
          <w:rFonts w:ascii="Times New Roman" w:eastAsia="Times New Roman" w:hAnsi="Times New Roman" w:cs="Times New Roman"/>
          <w:sz w:val="28"/>
          <w:szCs w:val="28"/>
          <w:lang w:eastAsia="ru-RU"/>
        </w:rPr>
        <w:t>обучающемуся</w:t>
      </w:r>
      <w:proofErr w:type="gramEnd"/>
      <w:r w:rsidR="00087245" w:rsidRPr="0030768E">
        <w:rPr>
          <w:rFonts w:ascii="Times New Roman" w:eastAsia="Times New Roman" w:hAnsi="Times New Roman" w:cs="Times New Roman"/>
          <w:sz w:val="28"/>
          <w:szCs w:val="28"/>
          <w:lang w:eastAsia="ru-RU"/>
        </w:rPr>
        <w:t xml:space="preserve"> необходимую техническую помощь, другие условия психолого-педагогического сопровождения в</w:t>
      </w:r>
      <w:r w:rsidRPr="0030768E">
        <w:rPr>
          <w:rFonts w:ascii="Times New Roman" w:eastAsia="Times New Roman" w:hAnsi="Times New Roman" w:cs="Times New Roman"/>
          <w:sz w:val="28"/>
          <w:szCs w:val="28"/>
          <w:lang w:eastAsia="ru-RU"/>
        </w:rPr>
        <w:t xml:space="preserve"> рамках компетенции ДОУ.</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 xml:space="preserve">6.2. Рекомендации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30768E">
        <w:rPr>
          <w:rFonts w:ascii="Times New Roman" w:eastAsia="Times New Roman" w:hAnsi="Times New Roman" w:cs="Times New Roman"/>
          <w:sz w:val="28"/>
          <w:szCs w:val="28"/>
          <w:lang w:eastAsia="ru-RU"/>
        </w:rPr>
        <w:t>обучения</w:t>
      </w:r>
      <w:proofErr w:type="gramEnd"/>
      <w:r w:rsidRPr="0030768E">
        <w:rPr>
          <w:rFonts w:ascii="Times New Roman" w:eastAsia="Times New Roman" w:hAnsi="Times New Roman" w:cs="Times New Roman"/>
          <w:sz w:val="28"/>
          <w:szCs w:val="28"/>
          <w:lang w:eastAsia="ru-RU"/>
        </w:rPr>
        <w:t xml:space="preserve"> по индивидуальному учебному плану, учебному расписа</w:t>
      </w:r>
      <w:r w:rsidR="00A26C5B" w:rsidRPr="0030768E">
        <w:rPr>
          <w:rFonts w:ascii="Times New Roman" w:eastAsia="Times New Roman" w:hAnsi="Times New Roman" w:cs="Times New Roman"/>
          <w:sz w:val="28"/>
          <w:szCs w:val="28"/>
          <w:lang w:eastAsia="ru-RU"/>
        </w:rPr>
        <w:t>нию, медицинского сопровождения</w:t>
      </w: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организация дополнительной двигательной нагрузки в течение учебного дня / снижение двигательной нагрузки;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другие условия психолого-педагогического сопровождения </w:t>
      </w:r>
      <w:r w:rsidR="00A26C5B" w:rsidRPr="0030768E">
        <w:rPr>
          <w:rFonts w:ascii="Times New Roman" w:eastAsia="Times New Roman" w:hAnsi="Times New Roman" w:cs="Times New Roman"/>
          <w:sz w:val="28"/>
          <w:szCs w:val="28"/>
          <w:lang w:eastAsia="ru-RU"/>
        </w:rPr>
        <w:t>в рамках компетенции ОУ</w:t>
      </w: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6.3. Рекомендации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испытывающег</w:t>
      </w:r>
      <w:r w:rsidR="00847326" w:rsidRPr="0030768E">
        <w:rPr>
          <w:rFonts w:ascii="Times New Roman" w:eastAsia="Times New Roman" w:hAnsi="Times New Roman" w:cs="Times New Roman"/>
          <w:sz w:val="28"/>
          <w:szCs w:val="28"/>
          <w:lang w:eastAsia="ru-RU"/>
        </w:rPr>
        <w:t xml:space="preserve">о трудности в освоении </w:t>
      </w:r>
      <w:r w:rsidRPr="0030768E">
        <w:rPr>
          <w:rFonts w:ascii="Times New Roman" w:eastAsia="Times New Roman" w:hAnsi="Times New Roman" w:cs="Times New Roman"/>
          <w:sz w:val="28"/>
          <w:szCs w:val="28"/>
          <w:lang w:eastAsia="ru-RU"/>
        </w:rPr>
        <w:t>образовательных программ, раз</w:t>
      </w:r>
      <w:r w:rsidR="00A26C5B" w:rsidRPr="0030768E">
        <w:rPr>
          <w:rFonts w:ascii="Times New Roman" w:eastAsia="Times New Roman" w:hAnsi="Times New Roman" w:cs="Times New Roman"/>
          <w:sz w:val="28"/>
          <w:szCs w:val="28"/>
          <w:lang w:eastAsia="ru-RU"/>
        </w:rPr>
        <w:t>витии и социальной адаптации (Федеральный </w:t>
      </w:r>
      <w:hyperlink r:id="rId6" w:history="1">
        <w:r w:rsidR="00A26C5B" w:rsidRPr="0030768E">
          <w:rPr>
            <w:rFonts w:ascii="Times New Roman" w:eastAsia="Times New Roman" w:hAnsi="Times New Roman" w:cs="Times New Roman"/>
            <w:sz w:val="28"/>
            <w:szCs w:val="28"/>
            <w:bdr w:val="none" w:sz="0" w:space="0" w:color="auto" w:frame="1"/>
            <w:lang w:eastAsia="ru-RU"/>
          </w:rPr>
          <w:t>закон от 29 декабря 2012 г. N 273-ФЗ</w:t>
        </w:r>
      </w:hyperlink>
      <w:r w:rsidR="00A26C5B" w:rsidRPr="0030768E">
        <w:rPr>
          <w:rFonts w:ascii="Times New Roman" w:eastAsia="Times New Roman" w:hAnsi="Times New Roman" w:cs="Times New Roman"/>
          <w:sz w:val="28"/>
          <w:szCs w:val="28"/>
          <w:lang w:eastAsia="ru-RU"/>
        </w:rPr>
        <w:t> "Об образовании в Российской Федерации", статья 42)</w:t>
      </w:r>
      <w:r w:rsidRPr="0030768E">
        <w:rPr>
          <w:rFonts w:ascii="Times New Roman" w:eastAsia="Times New Roman" w:hAnsi="Times New Roman" w:cs="Times New Roman"/>
          <w:sz w:val="28"/>
          <w:szCs w:val="28"/>
          <w:lang w:eastAsia="ru-RU"/>
        </w:rPr>
        <w:t xml:space="preserve"> могут включать в том числе:</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проведение групповых и (или) индивидуальных коррекционно-развивающих и компенсирующих занятий с </w:t>
      </w:r>
      <w:proofErr w:type="gramStart"/>
      <w:r w:rsidRPr="0030768E">
        <w:rPr>
          <w:rFonts w:ascii="Times New Roman" w:eastAsia="Times New Roman" w:hAnsi="Times New Roman" w:cs="Times New Roman"/>
          <w:sz w:val="28"/>
          <w:szCs w:val="28"/>
          <w:lang w:eastAsia="ru-RU"/>
        </w:rPr>
        <w:t>обучающимся</w:t>
      </w:r>
      <w:proofErr w:type="gram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разработку </w:t>
      </w:r>
      <w:r w:rsidR="00A26C5B" w:rsidRPr="0030768E">
        <w:rPr>
          <w:rFonts w:ascii="Times New Roman" w:eastAsia="Times New Roman" w:hAnsi="Times New Roman" w:cs="Times New Roman"/>
          <w:sz w:val="28"/>
          <w:szCs w:val="28"/>
          <w:lang w:eastAsia="ru-RU"/>
        </w:rPr>
        <w:t>индивидуального учебного плана,</w:t>
      </w:r>
      <w:r w:rsidRPr="0030768E">
        <w:rPr>
          <w:rFonts w:ascii="Times New Roman" w:eastAsia="Times New Roman" w:hAnsi="Times New Roman" w:cs="Times New Roman"/>
          <w:sz w:val="28"/>
          <w:szCs w:val="28"/>
          <w:lang w:eastAsia="ru-RU"/>
        </w:rPr>
        <w:t xml:space="preserve">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адаптацию учебных и контрольно-измерительных материалов;</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профилактику асоциального (</w:t>
      </w:r>
      <w:proofErr w:type="spellStart"/>
      <w:r w:rsidRPr="0030768E">
        <w:rPr>
          <w:rFonts w:ascii="Times New Roman" w:eastAsia="Times New Roman" w:hAnsi="Times New Roman" w:cs="Times New Roman"/>
          <w:sz w:val="28"/>
          <w:szCs w:val="28"/>
          <w:lang w:eastAsia="ru-RU"/>
        </w:rPr>
        <w:t>девиантного</w:t>
      </w:r>
      <w:proofErr w:type="spellEnd"/>
      <w:r w:rsidRPr="0030768E">
        <w:rPr>
          <w:rFonts w:ascii="Times New Roman" w:eastAsia="Times New Roman" w:hAnsi="Times New Roman" w:cs="Times New Roman"/>
          <w:sz w:val="28"/>
          <w:szCs w:val="28"/>
          <w:lang w:eastAsia="ru-RU"/>
        </w:rPr>
        <w:t>) поведения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Организации.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6.4.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087245" w:rsidRPr="0030768E" w:rsidRDefault="00087245"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lastRenderedPageBreak/>
        <w:t>Приложение 1</w:t>
      </w:r>
    </w:p>
    <w:p w:rsidR="00087245" w:rsidRPr="0030768E" w:rsidRDefault="00087245" w:rsidP="0030768E">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 xml:space="preserve">Документация </w:t>
      </w:r>
      <w:proofErr w:type="spellStart"/>
      <w:r w:rsidRPr="0030768E">
        <w:rPr>
          <w:rFonts w:ascii="Times New Roman" w:eastAsia="Times New Roman" w:hAnsi="Times New Roman" w:cs="Times New Roman"/>
          <w:b/>
          <w:bCs/>
          <w:sz w:val="28"/>
          <w:szCs w:val="28"/>
          <w:lang w:eastAsia="ru-RU"/>
        </w:rPr>
        <w:t>ППк</w:t>
      </w:r>
      <w:proofErr w:type="spellEnd"/>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1. Приказ о создании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с утвержденным составом специалистов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2. Положение о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 График проведения плановых заседаний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на учебный год;</w:t>
      </w:r>
    </w:p>
    <w:p w:rsidR="0030768E" w:rsidRDefault="0030768E" w:rsidP="00EA081E">
      <w:pPr>
        <w:shd w:val="clear" w:color="auto" w:fill="FFFFFF"/>
        <w:spacing w:after="199" w:line="240" w:lineRule="auto"/>
        <w:jc w:val="both"/>
        <w:textAlignment w:val="baseline"/>
        <w:rPr>
          <w:rFonts w:ascii="Times New Roman" w:eastAsia="Times New Roman" w:hAnsi="Times New Roman" w:cs="Times New Roman"/>
          <w:b/>
          <w:sz w:val="28"/>
          <w:szCs w:val="28"/>
          <w:lang w:eastAsia="ru-RU"/>
        </w:rPr>
      </w:pP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4. Журнал учета заседаний </w:t>
      </w:r>
      <w:proofErr w:type="spellStart"/>
      <w:r w:rsidRPr="0030768E">
        <w:rPr>
          <w:rFonts w:ascii="Times New Roman" w:eastAsia="Times New Roman" w:hAnsi="Times New Roman" w:cs="Times New Roman"/>
          <w:b/>
          <w:sz w:val="28"/>
          <w:szCs w:val="28"/>
          <w:lang w:eastAsia="ru-RU"/>
        </w:rPr>
        <w:t>ППк</w:t>
      </w:r>
      <w:proofErr w:type="spellEnd"/>
      <w:r w:rsidRPr="0030768E">
        <w:rPr>
          <w:rFonts w:ascii="Times New Roman" w:eastAsia="Times New Roman" w:hAnsi="Times New Roman" w:cs="Times New Roman"/>
          <w:b/>
          <w:sz w:val="28"/>
          <w:szCs w:val="28"/>
          <w:lang w:eastAsia="ru-RU"/>
        </w:rPr>
        <w:t xml:space="preserve"> и обучающихся, прошедших </w:t>
      </w:r>
      <w:proofErr w:type="spellStart"/>
      <w:r w:rsidRPr="0030768E">
        <w:rPr>
          <w:rFonts w:ascii="Times New Roman" w:eastAsia="Times New Roman" w:hAnsi="Times New Roman" w:cs="Times New Roman"/>
          <w:b/>
          <w:sz w:val="28"/>
          <w:szCs w:val="28"/>
          <w:lang w:eastAsia="ru-RU"/>
        </w:rPr>
        <w:t>ППк</w:t>
      </w:r>
      <w:proofErr w:type="spellEnd"/>
      <w:r w:rsidRPr="0030768E">
        <w:rPr>
          <w:rFonts w:ascii="Times New Roman" w:eastAsia="Times New Roman" w:hAnsi="Times New Roman" w:cs="Times New Roman"/>
          <w:b/>
          <w:sz w:val="28"/>
          <w:szCs w:val="28"/>
          <w:lang w:eastAsia="ru-RU"/>
        </w:rPr>
        <w:t xml:space="preserve"> по форме:</w:t>
      </w:r>
    </w:p>
    <w:tbl>
      <w:tblPr>
        <w:tblStyle w:val="a3"/>
        <w:tblW w:w="0" w:type="auto"/>
        <w:tblLook w:val="04A0"/>
      </w:tblPr>
      <w:tblGrid>
        <w:gridCol w:w="519"/>
        <w:gridCol w:w="944"/>
        <w:gridCol w:w="3227"/>
        <w:gridCol w:w="3030"/>
        <w:gridCol w:w="1851"/>
      </w:tblGrid>
      <w:tr w:rsidR="00EA081E" w:rsidRPr="0030768E" w:rsidTr="00EA081E">
        <w:tc>
          <w:tcPr>
            <w:tcW w:w="534" w:type="dxa"/>
          </w:tcPr>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w:t>
            </w:r>
          </w:p>
        </w:tc>
        <w:tc>
          <w:tcPr>
            <w:tcW w:w="992" w:type="dxa"/>
          </w:tcPr>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Дата</w:t>
            </w:r>
          </w:p>
        </w:tc>
        <w:tc>
          <w:tcPr>
            <w:tcW w:w="3685" w:type="dxa"/>
          </w:tcPr>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Тематика заседания</w:t>
            </w:r>
          </w:p>
        </w:tc>
        <w:tc>
          <w:tcPr>
            <w:tcW w:w="2445" w:type="dxa"/>
          </w:tcPr>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Вид консилиума</w:t>
            </w:r>
          </w:p>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(плановый/внеплановый)</w:t>
            </w:r>
          </w:p>
        </w:tc>
        <w:tc>
          <w:tcPr>
            <w:tcW w:w="1915" w:type="dxa"/>
          </w:tcPr>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Примечание</w:t>
            </w:r>
          </w:p>
        </w:tc>
      </w:tr>
      <w:tr w:rsidR="00EA081E" w:rsidRPr="0030768E" w:rsidTr="00EA081E">
        <w:tc>
          <w:tcPr>
            <w:tcW w:w="534"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992"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368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244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191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r>
      <w:tr w:rsidR="00EA081E" w:rsidRPr="0030768E" w:rsidTr="00EA081E">
        <w:tc>
          <w:tcPr>
            <w:tcW w:w="534"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992"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368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244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191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r>
      <w:tr w:rsidR="00EA081E" w:rsidRPr="0030768E" w:rsidTr="00EA081E">
        <w:tc>
          <w:tcPr>
            <w:tcW w:w="534"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992"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368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244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191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r>
    </w:tbl>
    <w:p w:rsidR="00EA081E" w:rsidRPr="0030768E" w:rsidRDefault="00EA081E"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tblPr>
      <w:tblGrid>
        <w:gridCol w:w="6"/>
        <w:gridCol w:w="6"/>
        <w:gridCol w:w="6"/>
        <w:gridCol w:w="6"/>
      </w:tblGrid>
      <w:tr w:rsidR="00087245" w:rsidRPr="0030768E" w:rsidTr="00087245">
        <w:tc>
          <w:tcPr>
            <w:tcW w:w="0" w:type="auto"/>
            <w:shd w:val="clear" w:color="auto" w:fill="FFFFFF"/>
            <w:vAlign w:val="bottom"/>
            <w:hideMark/>
          </w:tcPr>
          <w:p w:rsidR="00087245" w:rsidRPr="0030768E" w:rsidRDefault="00087245" w:rsidP="00EA081E">
            <w:pPr>
              <w:spacing w:after="200" w:line="276"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r>
    </w:tbl>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xml:space="preserve">&lt;*&gt; - утверждение плана работы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ТПМПК; составление и утверждение индивидуальных образовательных маршрутов (по форме определяемой образовательной организацией);</w:t>
      </w:r>
      <w:proofErr w:type="gramEnd"/>
      <w:r w:rsidRPr="0030768E">
        <w:rPr>
          <w:rFonts w:ascii="Times New Roman" w:eastAsia="Times New Roman" w:hAnsi="Times New Roman" w:cs="Times New Roman"/>
          <w:sz w:val="28"/>
          <w:szCs w:val="28"/>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30768E">
        <w:rPr>
          <w:rFonts w:ascii="Times New Roman" w:eastAsia="Times New Roman" w:hAnsi="Times New Roman" w:cs="Times New Roman"/>
          <w:sz w:val="28"/>
          <w:szCs w:val="28"/>
          <w:lang w:eastAsia="ru-RU"/>
        </w:rPr>
        <w:t>обучающимися</w:t>
      </w:r>
      <w:proofErr w:type="gramEnd"/>
      <w:r w:rsidRPr="0030768E">
        <w:rPr>
          <w:rFonts w:ascii="Times New Roman" w:eastAsia="Times New Roman" w:hAnsi="Times New Roman" w:cs="Times New Roman"/>
          <w:sz w:val="28"/>
          <w:szCs w:val="28"/>
          <w:lang w:eastAsia="ru-RU"/>
        </w:rPr>
        <w:t xml:space="preserve"> и другие варианты тематик.</w:t>
      </w:r>
    </w:p>
    <w:p w:rsidR="0030768E" w:rsidRDefault="0030768E" w:rsidP="00EA081E">
      <w:pPr>
        <w:shd w:val="clear" w:color="auto" w:fill="FFFFFF"/>
        <w:spacing w:after="199" w:line="240" w:lineRule="auto"/>
        <w:jc w:val="both"/>
        <w:textAlignment w:val="baseline"/>
        <w:rPr>
          <w:rFonts w:ascii="Times New Roman" w:eastAsia="Times New Roman" w:hAnsi="Times New Roman" w:cs="Times New Roman"/>
          <w:b/>
          <w:sz w:val="28"/>
          <w:szCs w:val="28"/>
          <w:lang w:eastAsia="ru-RU"/>
        </w:rPr>
      </w:pP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5. Журнал регистрации коллегиальных заключений психолого-педагогического консилиума по форме:</w:t>
      </w:r>
    </w:p>
    <w:tbl>
      <w:tblPr>
        <w:tblStyle w:val="a3"/>
        <w:tblW w:w="0" w:type="auto"/>
        <w:tblLayout w:type="fixed"/>
        <w:tblLook w:val="04A0"/>
      </w:tblPr>
      <w:tblGrid>
        <w:gridCol w:w="554"/>
        <w:gridCol w:w="2003"/>
        <w:gridCol w:w="1155"/>
        <w:gridCol w:w="1563"/>
        <w:gridCol w:w="1555"/>
        <w:gridCol w:w="1358"/>
        <w:gridCol w:w="1383"/>
      </w:tblGrid>
      <w:tr w:rsidR="000C348A" w:rsidRPr="0030768E" w:rsidTr="000C348A">
        <w:tc>
          <w:tcPr>
            <w:tcW w:w="554"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w:t>
            </w:r>
          </w:p>
        </w:tc>
        <w:tc>
          <w:tcPr>
            <w:tcW w:w="2003"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 xml:space="preserve">ФИО </w:t>
            </w:r>
            <w:proofErr w:type="gramStart"/>
            <w:r w:rsidRPr="0030768E">
              <w:rPr>
                <w:rFonts w:ascii="Times New Roman" w:eastAsia="Times New Roman" w:hAnsi="Times New Roman" w:cs="Times New Roman"/>
                <w:b/>
                <w:sz w:val="24"/>
                <w:szCs w:val="24"/>
                <w:lang w:eastAsia="ru-RU"/>
              </w:rPr>
              <w:t>обучающего</w:t>
            </w:r>
            <w:proofErr w:type="gramEnd"/>
          </w:p>
        </w:tc>
        <w:tc>
          <w:tcPr>
            <w:tcW w:w="1155"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 xml:space="preserve">Дата </w:t>
            </w:r>
            <w:proofErr w:type="spellStart"/>
            <w:r w:rsidRPr="0030768E">
              <w:rPr>
                <w:rFonts w:ascii="Times New Roman" w:eastAsia="Times New Roman" w:hAnsi="Times New Roman" w:cs="Times New Roman"/>
                <w:b/>
                <w:sz w:val="24"/>
                <w:szCs w:val="24"/>
                <w:lang w:eastAsia="ru-RU"/>
              </w:rPr>
              <w:t>рожд</w:t>
            </w:r>
            <w:proofErr w:type="spellEnd"/>
            <w:r w:rsidRPr="0030768E">
              <w:rPr>
                <w:rFonts w:ascii="Times New Roman" w:eastAsia="Times New Roman" w:hAnsi="Times New Roman" w:cs="Times New Roman"/>
                <w:b/>
                <w:sz w:val="24"/>
                <w:szCs w:val="24"/>
                <w:lang w:eastAsia="ru-RU"/>
              </w:rPr>
              <w:t>.</w:t>
            </w:r>
          </w:p>
        </w:tc>
        <w:tc>
          <w:tcPr>
            <w:tcW w:w="1563"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 xml:space="preserve">Инициатор </w:t>
            </w:r>
          </w:p>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 xml:space="preserve">обращения </w:t>
            </w:r>
          </w:p>
        </w:tc>
        <w:tc>
          <w:tcPr>
            <w:tcW w:w="1555"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Повод обращения</w:t>
            </w:r>
          </w:p>
        </w:tc>
        <w:tc>
          <w:tcPr>
            <w:tcW w:w="1358"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Коллеги</w:t>
            </w:r>
          </w:p>
          <w:p w:rsidR="000C348A" w:rsidRPr="0030768E" w:rsidRDefault="000C348A" w:rsidP="000C348A">
            <w:pPr>
              <w:jc w:val="both"/>
              <w:textAlignment w:val="baseline"/>
              <w:rPr>
                <w:rFonts w:ascii="Times New Roman" w:eastAsia="Times New Roman" w:hAnsi="Times New Roman" w:cs="Times New Roman"/>
                <w:b/>
                <w:sz w:val="24"/>
                <w:szCs w:val="24"/>
                <w:lang w:eastAsia="ru-RU"/>
              </w:rPr>
            </w:pPr>
            <w:proofErr w:type="spellStart"/>
            <w:r w:rsidRPr="0030768E">
              <w:rPr>
                <w:rFonts w:ascii="Times New Roman" w:eastAsia="Times New Roman" w:hAnsi="Times New Roman" w:cs="Times New Roman"/>
                <w:b/>
                <w:sz w:val="24"/>
                <w:szCs w:val="24"/>
                <w:lang w:eastAsia="ru-RU"/>
              </w:rPr>
              <w:t>альное</w:t>
            </w:r>
            <w:proofErr w:type="spellEnd"/>
            <w:r w:rsidRPr="0030768E">
              <w:rPr>
                <w:rFonts w:ascii="Times New Roman" w:eastAsia="Times New Roman" w:hAnsi="Times New Roman" w:cs="Times New Roman"/>
                <w:b/>
                <w:sz w:val="24"/>
                <w:szCs w:val="24"/>
                <w:lang w:eastAsia="ru-RU"/>
              </w:rPr>
              <w:t xml:space="preserve"> </w:t>
            </w:r>
          </w:p>
          <w:p w:rsidR="000C348A" w:rsidRPr="0030768E" w:rsidRDefault="000C348A" w:rsidP="000C348A">
            <w:pPr>
              <w:jc w:val="both"/>
              <w:textAlignment w:val="baseline"/>
              <w:rPr>
                <w:rFonts w:ascii="Times New Roman" w:eastAsia="Times New Roman" w:hAnsi="Times New Roman" w:cs="Times New Roman"/>
                <w:b/>
                <w:sz w:val="24"/>
                <w:szCs w:val="24"/>
                <w:lang w:eastAsia="ru-RU"/>
              </w:rPr>
            </w:pPr>
            <w:proofErr w:type="spellStart"/>
            <w:r w:rsidRPr="0030768E">
              <w:rPr>
                <w:rFonts w:ascii="Times New Roman" w:eastAsia="Times New Roman" w:hAnsi="Times New Roman" w:cs="Times New Roman"/>
                <w:b/>
                <w:sz w:val="24"/>
                <w:szCs w:val="24"/>
                <w:lang w:eastAsia="ru-RU"/>
              </w:rPr>
              <w:t>обраще</w:t>
            </w:r>
            <w:proofErr w:type="spellEnd"/>
          </w:p>
          <w:p w:rsidR="000C348A" w:rsidRPr="0030768E" w:rsidRDefault="000C348A" w:rsidP="000C348A">
            <w:pPr>
              <w:jc w:val="both"/>
              <w:textAlignment w:val="baseline"/>
              <w:rPr>
                <w:rFonts w:ascii="Times New Roman" w:eastAsia="Times New Roman" w:hAnsi="Times New Roman" w:cs="Times New Roman"/>
                <w:b/>
                <w:sz w:val="24"/>
                <w:szCs w:val="24"/>
                <w:lang w:eastAsia="ru-RU"/>
              </w:rPr>
            </w:pPr>
            <w:proofErr w:type="spellStart"/>
            <w:r w:rsidRPr="0030768E">
              <w:rPr>
                <w:rFonts w:ascii="Times New Roman" w:eastAsia="Times New Roman" w:hAnsi="Times New Roman" w:cs="Times New Roman"/>
                <w:b/>
                <w:sz w:val="24"/>
                <w:szCs w:val="24"/>
                <w:lang w:eastAsia="ru-RU"/>
              </w:rPr>
              <w:t>ние</w:t>
            </w:r>
            <w:proofErr w:type="spellEnd"/>
          </w:p>
        </w:tc>
        <w:tc>
          <w:tcPr>
            <w:tcW w:w="1383"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proofErr w:type="spellStart"/>
            <w:r w:rsidRPr="0030768E">
              <w:rPr>
                <w:rFonts w:ascii="Times New Roman" w:eastAsia="Times New Roman" w:hAnsi="Times New Roman" w:cs="Times New Roman"/>
                <w:b/>
                <w:sz w:val="24"/>
                <w:szCs w:val="24"/>
                <w:lang w:eastAsia="ru-RU"/>
              </w:rPr>
              <w:t>Результа</w:t>
            </w:r>
            <w:proofErr w:type="spellEnd"/>
          </w:p>
          <w:p w:rsidR="000C348A" w:rsidRPr="0030768E" w:rsidRDefault="00FE4064"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т</w:t>
            </w:r>
            <w:r w:rsidR="000C348A" w:rsidRPr="0030768E">
              <w:rPr>
                <w:rFonts w:ascii="Times New Roman" w:eastAsia="Times New Roman" w:hAnsi="Times New Roman" w:cs="Times New Roman"/>
                <w:b/>
                <w:sz w:val="24"/>
                <w:szCs w:val="24"/>
                <w:lang w:eastAsia="ru-RU"/>
              </w:rPr>
              <w:t xml:space="preserve">ы </w:t>
            </w:r>
            <w:proofErr w:type="spellStart"/>
            <w:r w:rsidR="000C348A" w:rsidRPr="0030768E">
              <w:rPr>
                <w:rFonts w:ascii="Times New Roman" w:eastAsia="Times New Roman" w:hAnsi="Times New Roman" w:cs="Times New Roman"/>
                <w:b/>
                <w:sz w:val="24"/>
                <w:szCs w:val="24"/>
                <w:lang w:eastAsia="ru-RU"/>
              </w:rPr>
              <w:t>обраще</w:t>
            </w:r>
            <w:proofErr w:type="spellEnd"/>
          </w:p>
          <w:p w:rsidR="000C348A" w:rsidRPr="0030768E" w:rsidRDefault="000C348A" w:rsidP="000C348A">
            <w:pPr>
              <w:jc w:val="both"/>
              <w:textAlignment w:val="baseline"/>
              <w:rPr>
                <w:rFonts w:ascii="Times New Roman" w:eastAsia="Times New Roman" w:hAnsi="Times New Roman" w:cs="Times New Roman"/>
                <w:b/>
                <w:sz w:val="24"/>
                <w:szCs w:val="24"/>
                <w:lang w:eastAsia="ru-RU"/>
              </w:rPr>
            </w:pPr>
            <w:proofErr w:type="spellStart"/>
            <w:r w:rsidRPr="0030768E">
              <w:rPr>
                <w:rFonts w:ascii="Times New Roman" w:eastAsia="Times New Roman" w:hAnsi="Times New Roman" w:cs="Times New Roman"/>
                <w:b/>
                <w:sz w:val="24"/>
                <w:szCs w:val="24"/>
                <w:lang w:eastAsia="ru-RU"/>
              </w:rPr>
              <w:t>ния</w:t>
            </w:r>
            <w:proofErr w:type="spellEnd"/>
          </w:p>
        </w:tc>
      </w:tr>
      <w:tr w:rsidR="000C348A" w:rsidRPr="0030768E" w:rsidTr="000C348A">
        <w:tc>
          <w:tcPr>
            <w:tcW w:w="554"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2003"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1155"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1563"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1555"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1358"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1383"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r>
    </w:tbl>
    <w:tbl>
      <w:tblPr>
        <w:tblW w:w="0" w:type="auto"/>
        <w:shd w:val="clear" w:color="auto" w:fill="FFFFFF"/>
        <w:tblCellMar>
          <w:left w:w="0" w:type="dxa"/>
          <w:right w:w="0" w:type="dxa"/>
        </w:tblCellMar>
        <w:tblLook w:val="04A0"/>
      </w:tblPr>
      <w:tblGrid>
        <w:gridCol w:w="6"/>
        <w:gridCol w:w="6"/>
        <w:gridCol w:w="6"/>
        <w:gridCol w:w="6"/>
        <w:gridCol w:w="6"/>
        <w:gridCol w:w="6"/>
        <w:gridCol w:w="6"/>
      </w:tblGrid>
      <w:tr w:rsidR="00087245" w:rsidRPr="0030768E" w:rsidTr="00087245">
        <w:tc>
          <w:tcPr>
            <w:tcW w:w="0" w:type="auto"/>
            <w:shd w:val="clear" w:color="auto" w:fill="FFFFFF"/>
            <w:vAlign w:val="bottom"/>
            <w:hideMark/>
          </w:tcPr>
          <w:p w:rsidR="00087245" w:rsidRPr="0030768E" w:rsidRDefault="00087245" w:rsidP="00EA081E">
            <w:pPr>
              <w:spacing w:after="200" w:line="276"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r>
    </w:tbl>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6. Протоколы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7. </w:t>
      </w:r>
      <w:proofErr w:type="gramStart"/>
      <w:r w:rsidRPr="0030768E">
        <w:rPr>
          <w:rFonts w:ascii="Times New Roman" w:eastAsia="Times New Roman" w:hAnsi="Times New Roman" w:cs="Times New Roman"/>
          <w:sz w:val="28"/>
          <w:szCs w:val="28"/>
          <w:lang w:eastAsia="ru-RU"/>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w:t>
      </w:r>
      <w:r w:rsidR="00E904FD" w:rsidRPr="0030768E">
        <w:rPr>
          <w:rFonts w:ascii="Times New Roman" w:eastAsia="Times New Roman" w:hAnsi="Times New Roman" w:cs="Times New Roman"/>
          <w:sz w:val="28"/>
          <w:szCs w:val="28"/>
          <w:lang w:eastAsia="ru-RU"/>
        </w:rPr>
        <w:t>Т</w:t>
      </w:r>
      <w:r w:rsidRPr="0030768E">
        <w:rPr>
          <w:rFonts w:ascii="Times New Roman" w:eastAsia="Times New Roman" w:hAnsi="Times New Roman" w:cs="Times New Roman"/>
          <w:sz w:val="28"/>
          <w:szCs w:val="28"/>
          <w:lang w:eastAsia="ru-RU"/>
        </w:rPr>
        <w:t>ПМПК, согласие родителей (законных представителей) на обследование и психолого-педагогическое сопровождение ребенка, вносятся дан</w:t>
      </w:r>
      <w:r w:rsidR="00E904FD" w:rsidRPr="0030768E">
        <w:rPr>
          <w:rFonts w:ascii="Times New Roman" w:eastAsia="Times New Roman" w:hAnsi="Times New Roman" w:cs="Times New Roman"/>
          <w:sz w:val="28"/>
          <w:szCs w:val="28"/>
          <w:lang w:eastAsia="ru-RU"/>
        </w:rPr>
        <w:t xml:space="preserve">ные об обучении ребенка в </w:t>
      </w:r>
      <w:r w:rsidRPr="0030768E">
        <w:rPr>
          <w:rFonts w:ascii="Times New Roman" w:eastAsia="Times New Roman" w:hAnsi="Times New Roman" w:cs="Times New Roman"/>
          <w:sz w:val="28"/>
          <w:szCs w:val="28"/>
          <w:lang w:eastAsia="ru-RU"/>
        </w:rPr>
        <w:t>группе, данные по коррекционной-развивающей работе, проводимой специалистами психолого-педагогического сопровождения.</w:t>
      </w:r>
      <w:proofErr w:type="gramEnd"/>
      <w:r w:rsidRPr="0030768E">
        <w:rPr>
          <w:rFonts w:ascii="Times New Roman" w:eastAsia="Times New Roman" w:hAnsi="Times New Roman" w:cs="Times New Roman"/>
          <w:sz w:val="28"/>
          <w:szCs w:val="28"/>
          <w:lang w:eastAsia="ru-RU"/>
        </w:rPr>
        <w:t xml:space="preserve"> Карта развития хранится у председателя консилиума и выд</w:t>
      </w:r>
      <w:r w:rsidR="00E904FD" w:rsidRPr="0030768E">
        <w:rPr>
          <w:rFonts w:ascii="Times New Roman" w:eastAsia="Times New Roman" w:hAnsi="Times New Roman" w:cs="Times New Roman"/>
          <w:sz w:val="28"/>
          <w:szCs w:val="28"/>
          <w:lang w:eastAsia="ru-RU"/>
        </w:rPr>
        <w:t xml:space="preserve">ается </w:t>
      </w:r>
      <w:r w:rsidRPr="0030768E">
        <w:rPr>
          <w:rFonts w:ascii="Times New Roman" w:eastAsia="Times New Roman" w:hAnsi="Times New Roman" w:cs="Times New Roman"/>
          <w:sz w:val="28"/>
          <w:szCs w:val="28"/>
          <w:lang w:eastAsia="ru-RU"/>
        </w:rPr>
        <w:t xml:space="preserve"> педагогам и специалистам, работающим </w:t>
      </w:r>
      <w:proofErr w:type="gramStart"/>
      <w:r w:rsidRPr="0030768E">
        <w:rPr>
          <w:rFonts w:ascii="Times New Roman" w:eastAsia="Times New Roman" w:hAnsi="Times New Roman" w:cs="Times New Roman"/>
          <w:sz w:val="28"/>
          <w:szCs w:val="28"/>
          <w:lang w:eastAsia="ru-RU"/>
        </w:rPr>
        <w:t>с</w:t>
      </w:r>
      <w:proofErr w:type="gramEnd"/>
      <w:r w:rsidRPr="0030768E">
        <w:rPr>
          <w:rFonts w:ascii="Times New Roman" w:eastAsia="Times New Roman" w:hAnsi="Times New Roman" w:cs="Times New Roman"/>
          <w:sz w:val="28"/>
          <w:szCs w:val="28"/>
          <w:lang w:eastAsia="ru-RU"/>
        </w:rPr>
        <w:t xml:space="preserve"> обучающимся.</w:t>
      </w: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8. Журнал направлений обучающихся на ТПМПК по форме:</w:t>
      </w:r>
    </w:p>
    <w:tbl>
      <w:tblPr>
        <w:tblStyle w:val="a3"/>
        <w:tblW w:w="0" w:type="auto"/>
        <w:tblLook w:val="04A0"/>
      </w:tblPr>
      <w:tblGrid>
        <w:gridCol w:w="533"/>
        <w:gridCol w:w="2617"/>
        <w:gridCol w:w="1069"/>
        <w:gridCol w:w="1301"/>
        <w:gridCol w:w="1392"/>
        <w:gridCol w:w="2659"/>
      </w:tblGrid>
      <w:tr w:rsidR="00FE4064" w:rsidRPr="0030768E" w:rsidTr="00FE4064">
        <w:trPr>
          <w:trHeight w:val="1166"/>
        </w:trPr>
        <w:tc>
          <w:tcPr>
            <w:tcW w:w="533" w:type="dxa"/>
          </w:tcPr>
          <w:p w:rsidR="00FE4064" w:rsidRPr="0030768E" w:rsidRDefault="00FE4064" w:rsidP="00EA081E">
            <w:pPr>
              <w:spacing w:after="199"/>
              <w:jc w:val="both"/>
              <w:textAlignment w:val="baseline"/>
              <w:rPr>
                <w:rFonts w:ascii="Times New Roman" w:eastAsia="Times New Roman" w:hAnsi="Times New Roman" w:cs="Times New Roman"/>
                <w:sz w:val="24"/>
                <w:szCs w:val="24"/>
                <w:lang w:eastAsia="ru-RU"/>
              </w:rPr>
            </w:pPr>
            <w:r w:rsidRPr="0030768E">
              <w:rPr>
                <w:rFonts w:ascii="Times New Roman" w:eastAsia="Times New Roman" w:hAnsi="Times New Roman" w:cs="Times New Roman"/>
                <w:sz w:val="24"/>
                <w:szCs w:val="24"/>
                <w:lang w:eastAsia="ru-RU"/>
              </w:rPr>
              <w:t>№</w:t>
            </w:r>
          </w:p>
        </w:tc>
        <w:tc>
          <w:tcPr>
            <w:tcW w:w="2617" w:type="dxa"/>
          </w:tcPr>
          <w:p w:rsidR="00FE4064" w:rsidRPr="0030768E" w:rsidRDefault="00FE4064" w:rsidP="00EA081E">
            <w:pPr>
              <w:spacing w:after="199"/>
              <w:jc w:val="both"/>
              <w:textAlignment w:val="baseline"/>
              <w:rPr>
                <w:rFonts w:ascii="Times New Roman" w:eastAsia="Times New Roman" w:hAnsi="Times New Roman" w:cs="Times New Roman"/>
                <w:sz w:val="24"/>
                <w:szCs w:val="24"/>
                <w:lang w:eastAsia="ru-RU"/>
              </w:rPr>
            </w:pPr>
            <w:r w:rsidRPr="0030768E">
              <w:rPr>
                <w:rFonts w:ascii="Times New Roman" w:eastAsia="Times New Roman" w:hAnsi="Times New Roman" w:cs="Times New Roman"/>
                <w:sz w:val="24"/>
                <w:szCs w:val="24"/>
                <w:lang w:eastAsia="ru-RU"/>
              </w:rPr>
              <w:t>ФИО ребенка, группа</w:t>
            </w:r>
          </w:p>
        </w:tc>
        <w:tc>
          <w:tcPr>
            <w:tcW w:w="1069" w:type="dxa"/>
          </w:tcPr>
          <w:p w:rsidR="00FE4064" w:rsidRPr="0030768E" w:rsidRDefault="00FE4064" w:rsidP="00FE4064">
            <w:pPr>
              <w:jc w:val="both"/>
              <w:textAlignment w:val="baseline"/>
              <w:rPr>
                <w:rFonts w:ascii="Times New Roman" w:eastAsia="Times New Roman" w:hAnsi="Times New Roman" w:cs="Times New Roman"/>
                <w:sz w:val="24"/>
                <w:szCs w:val="24"/>
                <w:lang w:eastAsia="ru-RU"/>
              </w:rPr>
            </w:pPr>
            <w:r w:rsidRPr="0030768E">
              <w:rPr>
                <w:rFonts w:ascii="Times New Roman" w:eastAsia="Times New Roman" w:hAnsi="Times New Roman" w:cs="Times New Roman"/>
                <w:sz w:val="24"/>
                <w:szCs w:val="24"/>
                <w:lang w:eastAsia="ru-RU"/>
              </w:rPr>
              <w:t xml:space="preserve">Дата </w:t>
            </w:r>
            <w:proofErr w:type="spellStart"/>
            <w:r w:rsidRPr="0030768E">
              <w:rPr>
                <w:rFonts w:ascii="Times New Roman" w:eastAsia="Times New Roman" w:hAnsi="Times New Roman" w:cs="Times New Roman"/>
                <w:sz w:val="24"/>
                <w:szCs w:val="24"/>
                <w:lang w:eastAsia="ru-RU"/>
              </w:rPr>
              <w:t>рожде</w:t>
            </w:r>
            <w:proofErr w:type="spellEnd"/>
          </w:p>
          <w:p w:rsidR="00FE4064" w:rsidRPr="0030768E" w:rsidRDefault="00FE4064" w:rsidP="00FE4064">
            <w:pPr>
              <w:jc w:val="both"/>
              <w:textAlignment w:val="baseline"/>
              <w:rPr>
                <w:rFonts w:ascii="Times New Roman" w:eastAsia="Times New Roman" w:hAnsi="Times New Roman" w:cs="Times New Roman"/>
                <w:sz w:val="24"/>
                <w:szCs w:val="24"/>
                <w:lang w:eastAsia="ru-RU"/>
              </w:rPr>
            </w:pPr>
            <w:proofErr w:type="spellStart"/>
            <w:r w:rsidRPr="0030768E">
              <w:rPr>
                <w:rFonts w:ascii="Times New Roman" w:eastAsia="Times New Roman" w:hAnsi="Times New Roman" w:cs="Times New Roman"/>
                <w:sz w:val="24"/>
                <w:szCs w:val="24"/>
                <w:lang w:eastAsia="ru-RU"/>
              </w:rPr>
              <w:t>ния</w:t>
            </w:r>
            <w:proofErr w:type="spellEnd"/>
          </w:p>
        </w:tc>
        <w:tc>
          <w:tcPr>
            <w:tcW w:w="1301" w:type="dxa"/>
          </w:tcPr>
          <w:p w:rsidR="00FE4064" w:rsidRPr="0030768E" w:rsidRDefault="00FE4064" w:rsidP="00FE4064">
            <w:pPr>
              <w:jc w:val="both"/>
              <w:textAlignment w:val="baseline"/>
              <w:rPr>
                <w:rFonts w:ascii="Times New Roman" w:eastAsia="Times New Roman" w:hAnsi="Times New Roman" w:cs="Times New Roman"/>
                <w:sz w:val="24"/>
                <w:szCs w:val="24"/>
                <w:lang w:eastAsia="ru-RU"/>
              </w:rPr>
            </w:pPr>
            <w:r w:rsidRPr="0030768E">
              <w:rPr>
                <w:rFonts w:ascii="Times New Roman" w:eastAsia="Times New Roman" w:hAnsi="Times New Roman" w:cs="Times New Roman"/>
                <w:sz w:val="24"/>
                <w:szCs w:val="24"/>
                <w:lang w:eastAsia="ru-RU"/>
              </w:rPr>
              <w:t xml:space="preserve">Цель </w:t>
            </w:r>
            <w:proofErr w:type="spellStart"/>
            <w:r w:rsidRPr="0030768E">
              <w:rPr>
                <w:rFonts w:ascii="Times New Roman" w:eastAsia="Times New Roman" w:hAnsi="Times New Roman" w:cs="Times New Roman"/>
                <w:sz w:val="24"/>
                <w:szCs w:val="24"/>
                <w:lang w:eastAsia="ru-RU"/>
              </w:rPr>
              <w:t>направле</w:t>
            </w:r>
            <w:proofErr w:type="spellEnd"/>
          </w:p>
          <w:p w:rsidR="00FE4064" w:rsidRPr="0030768E" w:rsidRDefault="00FE4064" w:rsidP="00FE4064">
            <w:pPr>
              <w:jc w:val="both"/>
              <w:textAlignment w:val="baseline"/>
              <w:rPr>
                <w:rFonts w:ascii="Times New Roman" w:eastAsia="Times New Roman" w:hAnsi="Times New Roman" w:cs="Times New Roman"/>
                <w:sz w:val="24"/>
                <w:szCs w:val="24"/>
                <w:lang w:eastAsia="ru-RU"/>
              </w:rPr>
            </w:pPr>
            <w:proofErr w:type="spellStart"/>
            <w:r w:rsidRPr="0030768E">
              <w:rPr>
                <w:rFonts w:ascii="Times New Roman" w:eastAsia="Times New Roman" w:hAnsi="Times New Roman" w:cs="Times New Roman"/>
                <w:sz w:val="24"/>
                <w:szCs w:val="24"/>
                <w:lang w:eastAsia="ru-RU"/>
              </w:rPr>
              <w:t>ния</w:t>
            </w:r>
            <w:proofErr w:type="spellEnd"/>
          </w:p>
        </w:tc>
        <w:tc>
          <w:tcPr>
            <w:tcW w:w="1392" w:type="dxa"/>
          </w:tcPr>
          <w:p w:rsidR="00FE4064" w:rsidRPr="0030768E" w:rsidRDefault="00FE4064" w:rsidP="00FE4064">
            <w:pPr>
              <w:jc w:val="both"/>
              <w:textAlignment w:val="baseline"/>
              <w:rPr>
                <w:rFonts w:ascii="Times New Roman" w:eastAsia="Times New Roman" w:hAnsi="Times New Roman" w:cs="Times New Roman"/>
                <w:sz w:val="24"/>
                <w:szCs w:val="24"/>
                <w:lang w:eastAsia="ru-RU"/>
              </w:rPr>
            </w:pPr>
            <w:r w:rsidRPr="0030768E">
              <w:rPr>
                <w:rFonts w:ascii="Times New Roman" w:eastAsia="Times New Roman" w:hAnsi="Times New Roman" w:cs="Times New Roman"/>
                <w:sz w:val="24"/>
                <w:szCs w:val="24"/>
                <w:lang w:eastAsia="ru-RU"/>
              </w:rPr>
              <w:t>Причина</w:t>
            </w:r>
          </w:p>
          <w:p w:rsidR="00FE4064" w:rsidRPr="0030768E" w:rsidRDefault="00FE4064" w:rsidP="00FE4064">
            <w:pPr>
              <w:jc w:val="both"/>
              <w:textAlignment w:val="baseline"/>
              <w:rPr>
                <w:rFonts w:ascii="Times New Roman" w:eastAsia="Times New Roman" w:hAnsi="Times New Roman" w:cs="Times New Roman"/>
                <w:sz w:val="24"/>
                <w:szCs w:val="24"/>
                <w:lang w:eastAsia="ru-RU"/>
              </w:rPr>
            </w:pPr>
            <w:proofErr w:type="spellStart"/>
            <w:r w:rsidRPr="0030768E">
              <w:rPr>
                <w:rFonts w:ascii="Times New Roman" w:eastAsia="Times New Roman" w:hAnsi="Times New Roman" w:cs="Times New Roman"/>
                <w:sz w:val="24"/>
                <w:szCs w:val="24"/>
                <w:lang w:eastAsia="ru-RU"/>
              </w:rPr>
              <w:t>Направле</w:t>
            </w:r>
            <w:proofErr w:type="spellEnd"/>
          </w:p>
          <w:p w:rsidR="00FE4064" w:rsidRPr="0030768E" w:rsidRDefault="00FE4064" w:rsidP="00FE4064">
            <w:pPr>
              <w:jc w:val="both"/>
              <w:textAlignment w:val="baseline"/>
              <w:rPr>
                <w:rFonts w:ascii="Times New Roman" w:eastAsia="Times New Roman" w:hAnsi="Times New Roman" w:cs="Times New Roman"/>
                <w:sz w:val="24"/>
                <w:szCs w:val="24"/>
                <w:lang w:eastAsia="ru-RU"/>
              </w:rPr>
            </w:pPr>
            <w:proofErr w:type="spellStart"/>
            <w:r w:rsidRPr="0030768E">
              <w:rPr>
                <w:rFonts w:ascii="Times New Roman" w:eastAsia="Times New Roman" w:hAnsi="Times New Roman" w:cs="Times New Roman"/>
                <w:sz w:val="24"/>
                <w:szCs w:val="24"/>
                <w:lang w:eastAsia="ru-RU"/>
              </w:rPr>
              <w:t>ния</w:t>
            </w:r>
            <w:proofErr w:type="spellEnd"/>
          </w:p>
        </w:tc>
        <w:tc>
          <w:tcPr>
            <w:tcW w:w="2659" w:type="dxa"/>
          </w:tcPr>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Отметка о получении</w:t>
            </w:r>
          </w:p>
          <w:p w:rsidR="00FE4064" w:rsidRPr="0030768E" w:rsidRDefault="00FE4064" w:rsidP="00FE4064">
            <w:pPr>
              <w:spacing w:after="199"/>
              <w:jc w:val="both"/>
              <w:textAlignment w:val="baseline"/>
              <w:rPr>
                <w:rFonts w:ascii="Times New Roman" w:eastAsia="Times New Roman" w:hAnsi="Times New Roman" w:cs="Times New Roman"/>
                <w:sz w:val="24"/>
                <w:szCs w:val="24"/>
                <w:lang w:eastAsia="ru-RU"/>
              </w:rPr>
            </w:pPr>
            <w:r w:rsidRPr="0030768E">
              <w:rPr>
                <w:rFonts w:ascii="Times New Roman" w:hAnsi="Times New Roman" w:cs="Times New Roman"/>
                <w:sz w:val="24"/>
                <w:szCs w:val="24"/>
              </w:rPr>
              <w:t>направления родителями</w:t>
            </w:r>
          </w:p>
        </w:tc>
      </w:tr>
      <w:tr w:rsidR="00FE4064" w:rsidRPr="0030768E" w:rsidTr="00FE4064">
        <w:tc>
          <w:tcPr>
            <w:tcW w:w="533"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17"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069"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01"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92"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59" w:type="dxa"/>
          </w:tcPr>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Получено: далее перечень</w:t>
            </w:r>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документов, переданных</w:t>
            </w:r>
          </w:p>
          <w:p w:rsidR="00FE4064" w:rsidRPr="0030768E" w:rsidRDefault="00FE4064" w:rsidP="00FE4064">
            <w:pPr>
              <w:autoSpaceDE w:val="0"/>
              <w:autoSpaceDN w:val="0"/>
              <w:adjustRightInd w:val="0"/>
              <w:rPr>
                <w:rFonts w:ascii="Times New Roman" w:hAnsi="Times New Roman" w:cs="Times New Roman"/>
                <w:sz w:val="24"/>
                <w:szCs w:val="24"/>
              </w:rPr>
            </w:pPr>
            <w:proofErr w:type="gramStart"/>
            <w:r w:rsidRPr="0030768E">
              <w:rPr>
                <w:rFonts w:ascii="Times New Roman" w:hAnsi="Times New Roman" w:cs="Times New Roman"/>
                <w:sz w:val="24"/>
                <w:szCs w:val="24"/>
              </w:rPr>
              <w:t>родителям (законным</w:t>
            </w:r>
            <w:proofErr w:type="gramEnd"/>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представителям)</w:t>
            </w:r>
          </w:p>
          <w:p w:rsidR="00FE4064" w:rsidRPr="0030768E" w:rsidRDefault="00FE4064" w:rsidP="00FE4064">
            <w:pPr>
              <w:autoSpaceDE w:val="0"/>
              <w:autoSpaceDN w:val="0"/>
              <w:adjustRightInd w:val="0"/>
              <w:rPr>
                <w:rFonts w:ascii="Times New Roman" w:hAnsi="Times New Roman" w:cs="Times New Roman"/>
                <w:sz w:val="24"/>
                <w:szCs w:val="24"/>
              </w:rPr>
            </w:pPr>
            <w:proofErr w:type="gramStart"/>
            <w:r w:rsidRPr="0030768E">
              <w:rPr>
                <w:rFonts w:ascii="Times New Roman" w:hAnsi="Times New Roman" w:cs="Times New Roman"/>
                <w:sz w:val="24"/>
                <w:szCs w:val="24"/>
              </w:rPr>
              <w:t>Я, ФИО родителя (законного</w:t>
            </w:r>
            <w:proofErr w:type="gramEnd"/>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представителя) пакет документов</w:t>
            </w:r>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получи</w:t>
            </w:r>
            <w:proofErr w:type="gramStart"/>
            <w:r w:rsidRPr="0030768E">
              <w:rPr>
                <w:rFonts w:ascii="Times New Roman" w:hAnsi="Times New Roman" w:cs="Times New Roman"/>
                <w:sz w:val="24"/>
                <w:szCs w:val="24"/>
              </w:rPr>
              <w:t>л(</w:t>
            </w:r>
            <w:proofErr w:type="gramEnd"/>
            <w:r w:rsidRPr="0030768E">
              <w:rPr>
                <w:rFonts w:ascii="Times New Roman" w:hAnsi="Times New Roman" w:cs="Times New Roman"/>
                <w:sz w:val="24"/>
                <w:szCs w:val="24"/>
              </w:rPr>
              <w:t>а).</w:t>
            </w:r>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"__" ____________ 20__ г.</w:t>
            </w:r>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Подпись:</w:t>
            </w:r>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Расшифровка:</w:t>
            </w:r>
          </w:p>
          <w:p w:rsidR="00FE4064" w:rsidRPr="0030768E" w:rsidRDefault="00FE4064" w:rsidP="00FE4064">
            <w:pPr>
              <w:spacing w:after="199"/>
              <w:jc w:val="both"/>
              <w:textAlignment w:val="baseline"/>
              <w:rPr>
                <w:rFonts w:ascii="Times New Roman" w:eastAsia="Times New Roman" w:hAnsi="Times New Roman" w:cs="Times New Roman"/>
                <w:sz w:val="28"/>
                <w:szCs w:val="28"/>
                <w:lang w:eastAsia="ru-RU"/>
              </w:rPr>
            </w:pPr>
            <w:r w:rsidRPr="0030768E">
              <w:rPr>
                <w:rFonts w:ascii="Times New Roman" w:hAnsi="Times New Roman" w:cs="Times New Roman"/>
                <w:sz w:val="24"/>
                <w:szCs w:val="24"/>
              </w:rPr>
              <w:t>_________________</w:t>
            </w:r>
          </w:p>
        </w:tc>
      </w:tr>
      <w:tr w:rsidR="00FE4064" w:rsidRPr="0030768E" w:rsidTr="00FE4064">
        <w:tc>
          <w:tcPr>
            <w:tcW w:w="533"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17"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069"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01"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92"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59"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r>
      <w:tr w:rsidR="00FE4064" w:rsidRPr="0030768E" w:rsidTr="00FE4064">
        <w:tc>
          <w:tcPr>
            <w:tcW w:w="533"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17"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069"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01"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92"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59"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r>
    </w:tbl>
    <w:p w:rsidR="00FE4064" w:rsidRPr="0030768E" w:rsidRDefault="00FE4064"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E904FD" w:rsidRPr="0030768E" w:rsidRDefault="00E904FD"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FE4064" w:rsidRPr="0030768E" w:rsidRDefault="00FE4064"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FE4064" w:rsidRPr="0030768E" w:rsidRDefault="00FE4064"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087245" w:rsidRPr="0030768E" w:rsidRDefault="00087245" w:rsidP="00FE4064">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lastRenderedPageBreak/>
        <w:t>Приложение 2</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307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Протокол заседания психолого-педагогического консилиума</w:t>
      </w:r>
    </w:p>
    <w:p w:rsidR="00087245" w:rsidRPr="0030768E" w:rsidRDefault="000F39BD" w:rsidP="00307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Муни</w:t>
      </w:r>
      <w:r w:rsidRPr="0030768E">
        <w:rPr>
          <w:rFonts w:ascii="Times New Roman" w:eastAsia="Times New Roman" w:hAnsi="Times New Roman" w:cs="Times New Roman"/>
          <w:b/>
          <w:sz w:val="28"/>
          <w:szCs w:val="28"/>
          <w:lang w:eastAsia="ru-RU"/>
        </w:rPr>
        <w:softHyphen/>
        <w:t>ципального бюджетного дошкольного образовательного учреждения детский сад комбинированного вида №8</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N ____                                           от "__" __________ 20__ г.</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Присутствовали: И.О.Фамилия (должность в ОО, роль 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(мать/отец </w:t>
      </w:r>
      <w:r w:rsidR="00E904FD" w:rsidRPr="0030768E">
        <w:rPr>
          <w:rFonts w:ascii="Times New Roman" w:eastAsia="Times New Roman" w:hAnsi="Times New Roman" w:cs="Times New Roman"/>
          <w:sz w:val="28"/>
          <w:szCs w:val="28"/>
          <w:lang w:eastAsia="ru-RU"/>
        </w:rPr>
        <w:t>(законный представитель</w:t>
      </w:r>
      <w:proofErr w:type="gramStart"/>
      <w:r w:rsidR="00E904FD" w:rsidRPr="0030768E">
        <w:rPr>
          <w:rFonts w:ascii="Times New Roman" w:eastAsia="Times New Roman" w:hAnsi="Times New Roman" w:cs="Times New Roman"/>
          <w:sz w:val="28"/>
          <w:szCs w:val="28"/>
          <w:lang w:eastAsia="ru-RU"/>
        </w:rPr>
        <w:t>)</w:t>
      </w:r>
      <w:r w:rsidRPr="0030768E">
        <w:rPr>
          <w:rFonts w:ascii="Times New Roman" w:eastAsia="Times New Roman" w:hAnsi="Times New Roman" w:cs="Times New Roman"/>
          <w:sz w:val="28"/>
          <w:szCs w:val="28"/>
          <w:lang w:eastAsia="ru-RU"/>
        </w:rPr>
        <w:t>Ф</w:t>
      </w:r>
      <w:proofErr w:type="gramEnd"/>
      <w:r w:rsidRPr="0030768E">
        <w:rPr>
          <w:rFonts w:ascii="Times New Roman" w:eastAsia="Times New Roman" w:hAnsi="Times New Roman" w:cs="Times New Roman"/>
          <w:sz w:val="28"/>
          <w:szCs w:val="28"/>
          <w:lang w:eastAsia="ru-RU"/>
        </w:rPr>
        <w:t>ИО обучающегося).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Повестка дня: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1. ...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2. ...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Ход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1. ...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2. ...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Решение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1. ...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2. ...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Приложения  (характеристики,   представления  на  обучающегося,  результатыпродуктивной деятельности обучающегося,  работы детей, и другие необходимые материалы):</w:t>
      </w:r>
      <w:proofErr w:type="gram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1. ...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2. ...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Председатель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______________________________________ 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Члены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Другие присутствующие на заседании:</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F39BD" w:rsidRPr="0030768E" w:rsidRDefault="000F39BD"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5E6B8A">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lastRenderedPageBreak/>
        <w:t>Приложение 3</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            Коллегиальное заключение </w:t>
      </w:r>
      <w:proofErr w:type="gramStart"/>
      <w:r w:rsidRPr="0030768E">
        <w:rPr>
          <w:rFonts w:ascii="Times New Roman" w:eastAsia="Times New Roman" w:hAnsi="Times New Roman" w:cs="Times New Roman"/>
          <w:b/>
          <w:sz w:val="28"/>
          <w:szCs w:val="28"/>
          <w:lang w:eastAsia="ru-RU"/>
        </w:rPr>
        <w:t>психолого-педагогического</w:t>
      </w:r>
      <w:proofErr w:type="gram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           консилиума </w:t>
      </w:r>
      <w:r w:rsidR="000F39BD" w:rsidRPr="0030768E">
        <w:rPr>
          <w:rFonts w:ascii="Times New Roman" w:eastAsia="Times New Roman" w:hAnsi="Times New Roman" w:cs="Times New Roman"/>
          <w:b/>
          <w:sz w:val="28"/>
          <w:szCs w:val="28"/>
          <w:lang w:eastAsia="ru-RU"/>
        </w:rPr>
        <w:t>Муни</w:t>
      </w:r>
      <w:r w:rsidR="000F39BD" w:rsidRPr="0030768E">
        <w:rPr>
          <w:rFonts w:ascii="Times New Roman" w:eastAsia="Times New Roman" w:hAnsi="Times New Roman" w:cs="Times New Roman"/>
          <w:b/>
          <w:sz w:val="28"/>
          <w:szCs w:val="28"/>
          <w:lang w:eastAsia="ru-RU"/>
        </w:rPr>
        <w:softHyphen/>
        <w:t xml:space="preserve">ципального бюджетного дошкольного образовательного учреждения детский сад комбинированного вида №8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Дата "__" _____________ 20__ года</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Общие сведения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ФИО </w:t>
      </w:r>
      <w:proofErr w:type="gramStart"/>
      <w:r w:rsidRPr="0030768E">
        <w:rPr>
          <w:rFonts w:ascii="Times New Roman" w:eastAsia="Times New Roman" w:hAnsi="Times New Roman" w:cs="Times New Roman"/>
          <w:sz w:val="28"/>
          <w:szCs w:val="28"/>
          <w:lang w:eastAsia="ru-RU"/>
        </w:rPr>
        <w:t>обучающегося</w:t>
      </w:r>
      <w:proofErr w:type="gram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Дата рождения обучающегося:                          Группа:</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Образовательная программа:</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Причина направления на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Коллегиальное заключение </w:t>
      </w:r>
      <w:proofErr w:type="spellStart"/>
      <w:r w:rsidRPr="0030768E">
        <w:rPr>
          <w:rFonts w:ascii="Times New Roman" w:eastAsia="Times New Roman" w:hAnsi="Times New Roman" w:cs="Times New Roman"/>
          <w:sz w:val="28"/>
          <w:szCs w:val="28"/>
          <w:lang w:eastAsia="ru-RU"/>
        </w:rPr>
        <w:t>ППк</w:t>
      </w:r>
      <w:proofErr w:type="spellEnd"/>
    </w:p>
    <w:tbl>
      <w:tblPr>
        <w:tblW w:w="0" w:type="auto"/>
        <w:shd w:val="clear" w:color="auto" w:fill="FFFFFF"/>
        <w:tblCellMar>
          <w:left w:w="0" w:type="dxa"/>
          <w:right w:w="0" w:type="dxa"/>
        </w:tblCellMar>
        <w:tblLook w:val="04A0"/>
      </w:tblPr>
      <w:tblGrid>
        <w:gridCol w:w="9355"/>
      </w:tblGrid>
      <w:tr w:rsidR="00087245" w:rsidRPr="0030768E" w:rsidTr="00087245">
        <w:tc>
          <w:tcPr>
            <w:tcW w:w="0" w:type="auto"/>
            <w:shd w:val="clear" w:color="auto" w:fill="FFFFFF"/>
            <w:vAlign w:val="bottom"/>
            <w:hideMark/>
          </w:tcPr>
          <w:p w:rsidR="00087245" w:rsidRPr="0030768E" w:rsidRDefault="00087245" w:rsidP="00EA081E">
            <w:pPr>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30768E">
              <w:rPr>
                <w:rFonts w:ascii="Times New Roman" w:eastAsia="Times New Roman" w:hAnsi="Times New Roman" w:cs="Times New Roman"/>
                <w:sz w:val="28"/>
                <w:szCs w:val="28"/>
                <w:lang w:eastAsia="ru-RU"/>
              </w:rPr>
              <w:t>психолого-медико-педагогической</w:t>
            </w:r>
            <w:proofErr w:type="spellEnd"/>
            <w:r w:rsidRPr="0030768E">
              <w:rPr>
                <w:rFonts w:ascii="Times New Roman" w:eastAsia="Times New Roman" w:hAnsi="Times New Roman" w:cs="Times New Roman"/>
                <w:sz w:val="28"/>
                <w:szCs w:val="28"/>
                <w:lang w:eastAsia="ru-RU"/>
              </w:rPr>
              <w:t xml:space="preserve"> помощи.</w:t>
            </w:r>
            <w:proofErr w:type="gramEnd"/>
          </w:p>
          <w:p w:rsidR="005E6B8A" w:rsidRPr="0030768E" w:rsidRDefault="005E6B8A" w:rsidP="00EA081E">
            <w:pPr>
              <w:spacing w:after="0" w:line="240" w:lineRule="auto"/>
              <w:jc w:val="both"/>
              <w:textAlignment w:val="baseline"/>
              <w:rPr>
                <w:rFonts w:ascii="Times New Roman" w:eastAsia="Times New Roman"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Рекомендации педагогам</w:t>
            </w:r>
          </w:p>
          <w:p w:rsidR="005E6B8A" w:rsidRPr="0030768E" w:rsidRDefault="005E6B8A" w:rsidP="00EA081E">
            <w:pPr>
              <w:spacing w:after="0" w:line="240" w:lineRule="auto"/>
              <w:jc w:val="both"/>
              <w:textAlignment w:val="baseline"/>
              <w:rPr>
                <w:rFonts w:ascii="Times New Roman" w:eastAsia="Times New Roman"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200" w:line="276" w:lineRule="auto"/>
              <w:jc w:val="both"/>
              <w:rPr>
                <w:rFonts w:ascii="Times New Roman" w:eastAsia="Times New Roman"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Рекомендации родителям</w:t>
            </w:r>
          </w:p>
          <w:p w:rsidR="005E6B8A" w:rsidRPr="0030768E" w:rsidRDefault="005E6B8A" w:rsidP="00EA081E">
            <w:pPr>
              <w:spacing w:after="0" w:line="240" w:lineRule="auto"/>
              <w:jc w:val="both"/>
              <w:textAlignment w:val="baseline"/>
              <w:rPr>
                <w:rFonts w:ascii="Times New Roman" w:eastAsia="Times New Roman"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200" w:line="276" w:lineRule="auto"/>
              <w:jc w:val="both"/>
              <w:rPr>
                <w:rFonts w:ascii="Times New Roman" w:eastAsia="Times New Roman" w:hAnsi="Times New Roman" w:cs="Times New Roman"/>
                <w:sz w:val="28"/>
                <w:szCs w:val="28"/>
                <w:lang w:eastAsia="ru-RU"/>
              </w:rPr>
            </w:pPr>
          </w:p>
        </w:tc>
      </w:tr>
    </w:tbl>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Приложение:    (планы   коррекционно-развивающей   работы,   индивидуальный</w:t>
      </w:r>
      <w:r w:rsidR="005E6B8A" w:rsidRPr="0030768E">
        <w:rPr>
          <w:rFonts w:ascii="Times New Roman" w:eastAsia="Times New Roman" w:hAnsi="Times New Roman" w:cs="Times New Roman"/>
          <w:sz w:val="28"/>
          <w:szCs w:val="28"/>
          <w:lang w:eastAsia="ru-RU"/>
        </w:rPr>
        <w:t xml:space="preserve"> </w:t>
      </w:r>
      <w:r w:rsidRPr="0030768E">
        <w:rPr>
          <w:rFonts w:ascii="Times New Roman" w:eastAsia="Times New Roman" w:hAnsi="Times New Roman" w:cs="Times New Roman"/>
          <w:sz w:val="28"/>
          <w:szCs w:val="28"/>
          <w:lang w:eastAsia="ru-RU"/>
        </w:rPr>
        <w:t>образовательный маршрут и другие необходимые материалы):</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Председатель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_________________________________ 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Члены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С решением ознакомле</w:t>
      </w:r>
      <w:proofErr w:type="gramStart"/>
      <w:r w:rsidRPr="0030768E">
        <w:rPr>
          <w:rFonts w:ascii="Times New Roman" w:eastAsia="Times New Roman" w:hAnsi="Times New Roman" w:cs="Times New Roman"/>
          <w:sz w:val="28"/>
          <w:szCs w:val="28"/>
          <w:lang w:eastAsia="ru-RU"/>
        </w:rPr>
        <w:t>н(</w:t>
      </w:r>
      <w:proofErr w:type="gramEnd"/>
      <w:r w:rsidRPr="0030768E">
        <w:rPr>
          <w:rFonts w:ascii="Times New Roman" w:eastAsia="Times New Roman" w:hAnsi="Times New Roman" w:cs="Times New Roman"/>
          <w:sz w:val="28"/>
          <w:szCs w:val="28"/>
          <w:lang w:eastAsia="ru-RU"/>
        </w:rPr>
        <w:t>а) 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С решением </w:t>
      </w:r>
      <w:proofErr w:type="gramStart"/>
      <w:r w:rsidRPr="0030768E">
        <w:rPr>
          <w:rFonts w:ascii="Times New Roman" w:eastAsia="Times New Roman" w:hAnsi="Times New Roman" w:cs="Times New Roman"/>
          <w:sz w:val="28"/>
          <w:szCs w:val="28"/>
          <w:lang w:eastAsia="ru-RU"/>
        </w:rPr>
        <w:t>согласен</w:t>
      </w:r>
      <w:proofErr w:type="gramEnd"/>
      <w:r w:rsidRPr="0030768E">
        <w:rPr>
          <w:rFonts w:ascii="Times New Roman" w:eastAsia="Times New Roman" w:hAnsi="Times New Roman" w:cs="Times New Roman"/>
          <w:sz w:val="28"/>
          <w:szCs w:val="28"/>
          <w:lang w:eastAsia="ru-RU"/>
        </w:rPr>
        <w:t xml:space="preserve"> (на) 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С решением согласе</w:t>
      </w:r>
      <w:proofErr w:type="gramStart"/>
      <w:r w:rsidRPr="0030768E">
        <w:rPr>
          <w:rFonts w:ascii="Times New Roman" w:eastAsia="Times New Roman" w:hAnsi="Times New Roman" w:cs="Times New Roman"/>
          <w:sz w:val="28"/>
          <w:szCs w:val="28"/>
          <w:lang w:eastAsia="ru-RU"/>
        </w:rPr>
        <w:t>н(</w:t>
      </w:r>
      <w:proofErr w:type="gramEnd"/>
      <w:r w:rsidRPr="0030768E">
        <w:rPr>
          <w:rFonts w:ascii="Times New Roman" w:eastAsia="Times New Roman" w:hAnsi="Times New Roman" w:cs="Times New Roman"/>
          <w:sz w:val="28"/>
          <w:szCs w:val="28"/>
          <w:lang w:eastAsia="ru-RU"/>
        </w:rPr>
        <w:t>на) частично, не соглас</w:t>
      </w:r>
      <w:r w:rsidR="000F39BD" w:rsidRPr="0030768E">
        <w:rPr>
          <w:rFonts w:ascii="Times New Roman" w:eastAsia="Times New Roman" w:hAnsi="Times New Roman" w:cs="Times New Roman"/>
          <w:sz w:val="28"/>
          <w:szCs w:val="28"/>
          <w:lang w:eastAsia="ru-RU"/>
        </w:rPr>
        <w:t xml:space="preserve">ен(на) с пунктами: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___</w:t>
      </w:r>
      <w:r w:rsidR="000F39BD" w:rsidRPr="0030768E">
        <w:rPr>
          <w:rFonts w:ascii="Times New Roman" w:eastAsia="Times New Roman" w:hAnsi="Times New Roman" w:cs="Times New Roman"/>
          <w:sz w:val="28"/>
          <w:szCs w:val="28"/>
          <w:lang w:eastAsia="ru-RU"/>
        </w:rPr>
        <w:t>___________/______</w:t>
      </w:r>
      <w:r w:rsidRPr="0030768E">
        <w:rPr>
          <w:rFonts w:ascii="Times New Roman" w:eastAsia="Times New Roman" w:hAnsi="Times New Roman" w:cs="Times New Roman"/>
          <w:sz w:val="28"/>
          <w:szCs w:val="28"/>
          <w:lang w:eastAsia="ru-RU"/>
        </w:rPr>
        <w:t>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087245" w:rsidRPr="0030768E" w:rsidRDefault="00087245" w:rsidP="005E6B8A">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lastRenderedPageBreak/>
        <w:t>Приложение 4</w:t>
      </w:r>
    </w:p>
    <w:p w:rsidR="0030768E" w:rsidRDefault="0030768E" w:rsidP="005E6B8A">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087245" w:rsidRPr="0030768E" w:rsidRDefault="00087245" w:rsidP="005E6B8A">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roofErr w:type="gramStart"/>
      <w:r w:rsidRPr="0030768E">
        <w:rPr>
          <w:rFonts w:ascii="Times New Roman" w:eastAsia="Times New Roman" w:hAnsi="Times New Roman" w:cs="Times New Roman"/>
          <w:b/>
          <w:bCs/>
          <w:sz w:val="28"/>
          <w:szCs w:val="28"/>
          <w:lang w:eastAsia="ru-RU"/>
        </w:rPr>
        <w:t>Представление психолого-педагогического консилиума</w:t>
      </w:r>
      <w:r w:rsidRPr="0030768E">
        <w:rPr>
          <w:rFonts w:ascii="Times New Roman" w:eastAsia="Times New Roman" w:hAnsi="Times New Roman" w:cs="Times New Roman"/>
          <w:b/>
          <w:bCs/>
          <w:sz w:val="28"/>
          <w:szCs w:val="28"/>
          <w:lang w:eastAsia="ru-RU"/>
        </w:rPr>
        <w:br/>
        <w:t>на обучающегося для предоставления на ТПМПК</w:t>
      </w:r>
      <w:r w:rsidRPr="0030768E">
        <w:rPr>
          <w:rFonts w:ascii="Times New Roman" w:eastAsia="Times New Roman" w:hAnsi="Times New Roman" w:cs="Times New Roman"/>
          <w:b/>
          <w:bCs/>
          <w:sz w:val="28"/>
          <w:szCs w:val="28"/>
          <w:lang w:eastAsia="ru-RU"/>
        </w:rPr>
        <w:br/>
        <w:t>(ФИО, дата рождения, группа)</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Общие сведения: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дата поступления в образовательную организацию;</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программа обучения (полное наименование);</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форма организации образования: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1. в группе</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группа: комбинированной направленности, компенсирующей направленности, общеразвивающая, присмотра и ухода, кратковре</w:t>
      </w:r>
      <w:r w:rsidR="009F5DFC" w:rsidRPr="0030768E">
        <w:rPr>
          <w:rFonts w:ascii="Times New Roman" w:eastAsia="Times New Roman" w:hAnsi="Times New Roman" w:cs="Times New Roman"/>
          <w:sz w:val="28"/>
          <w:szCs w:val="28"/>
          <w:lang w:eastAsia="ru-RU"/>
        </w:rPr>
        <w:t xml:space="preserve">менного пребывания </w:t>
      </w:r>
      <w:r w:rsidRPr="0030768E">
        <w:rPr>
          <w:rFonts w:ascii="Times New Roman" w:eastAsia="Times New Roman" w:hAnsi="Times New Roman" w:cs="Times New Roman"/>
          <w:sz w:val="28"/>
          <w:szCs w:val="28"/>
          <w:lang w:eastAsia="ru-RU"/>
        </w:rPr>
        <w:t>и др.);</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2. на дому;</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3. в форме семейного образования;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4. сетевая форма реализации образовательных программ;</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5. с применением дистанционных технологий</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w:t>
      </w:r>
      <w:r w:rsidR="005E6B8A" w:rsidRPr="0030768E">
        <w:rPr>
          <w:rFonts w:ascii="Times New Roman" w:eastAsia="Times New Roman" w:hAnsi="Times New Roman" w:cs="Times New Roman"/>
          <w:sz w:val="28"/>
          <w:szCs w:val="28"/>
          <w:lang w:eastAsia="ru-RU"/>
        </w:rPr>
        <w:t xml:space="preserve"> перевод в состав другой группы</w:t>
      </w:r>
      <w:r w:rsidRPr="0030768E">
        <w:rPr>
          <w:rFonts w:ascii="Times New Roman" w:eastAsia="Times New Roman" w:hAnsi="Times New Roman" w:cs="Times New Roman"/>
          <w:sz w:val="28"/>
          <w:szCs w:val="28"/>
          <w:lang w:eastAsia="ru-RU"/>
        </w:rPr>
        <w:t xml:space="preserve">, </w:t>
      </w:r>
      <w:r w:rsidR="005E6B8A" w:rsidRPr="0030768E">
        <w:rPr>
          <w:rFonts w:ascii="Times New Roman" w:eastAsia="Times New Roman" w:hAnsi="Times New Roman" w:cs="Times New Roman"/>
          <w:sz w:val="28"/>
          <w:szCs w:val="28"/>
          <w:lang w:eastAsia="ru-RU"/>
        </w:rPr>
        <w:t>замена воспитателя</w:t>
      </w:r>
      <w:r w:rsidRPr="0030768E">
        <w:rPr>
          <w:rFonts w:ascii="Times New Roman" w:eastAsia="Times New Roman" w:hAnsi="Times New Roman" w:cs="Times New Roman"/>
          <w:sz w:val="28"/>
          <w:szCs w:val="28"/>
          <w:lang w:eastAsia="ru-RU"/>
        </w:rPr>
        <w:t xml:space="preserve">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w:t>
      </w:r>
      <w:r w:rsidR="005E6B8A" w:rsidRPr="0030768E">
        <w:rPr>
          <w:rFonts w:ascii="Times New Roman" w:eastAsia="Times New Roman" w:hAnsi="Times New Roman" w:cs="Times New Roman"/>
          <w:sz w:val="28"/>
          <w:szCs w:val="28"/>
          <w:lang w:eastAsia="ru-RU"/>
        </w:rPr>
        <w:t>ебного плана,</w:t>
      </w:r>
      <w:r w:rsidRPr="0030768E">
        <w:rPr>
          <w:rFonts w:ascii="Times New Roman" w:eastAsia="Times New Roman" w:hAnsi="Times New Roman" w:cs="Times New Roman"/>
          <w:sz w:val="28"/>
          <w:szCs w:val="28"/>
          <w:lang w:eastAsia="ru-RU"/>
        </w:rPr>
        <w:t xml:space="preserve"> повторное обучение, наличие частых, хронических заболев</w:t>
      </w:r>
      <w:r w:rsidR="005E6B8A" w:rsidRPr="0030768E">
        <w:rPr>
          <w:rFonts w:ascii="Times New Roman" w:eastAsia="Times New Roman" w:hAnsi="Times New Roman" w:cs="Times New Roman"/>
          <w:sz w:val="28"/>
          <w:szCs w:val="28"/>
          <w:lang w:eastAsia="ru-RU"/>
        </w:rPr>
        <w:t xml:space="preserve">аний или пропусков </w:t>
      </w:r>
      <w:r w:rsidRPr="0030768E">
        <w:rPr>
          <w:rFonts w:ascii="Times New Roman" w:eastAsia="Times New Roman" w:hAnsi="Times New Roman" w:cs="Times New Roman"/>
          <w:sz w:val="28"/>
          <w:szCs w:val="28"/>
          <w:lang w:eastAsia="ru-RU"/>
        </w:rPr>
        <w:t xml:space="preserve"> и др.;</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состав семьи (перечислить, с кем проживает ребенок - родственные отношения и количество детей/взрослых);</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xml:space="preserve">- трудности, переживаемые в семье (материальные, хроническая </w:t>
      </w:r>
      <w:proofErr w:type="spellStart"/>
      <w:r w:rsidRPr="0030768E">
        <w:rPr>
          <w:rFonts w:ascii="Times New Roman" w:eastAsia="Times New Roman" w:hAnsi="Times New Roman" w:cs="Times New Roman"/>
          <w:sz w:val="28"/>
          <w:szCs w:val="28"/>
          <w:lang w:eastAsia="ru-RU"/>
        </w:rPr>
        <w:t>психотравматизация</w:t>
      </w:r>
      <w:proofErr w:type="spellEnd"/>
      <w:r w:rsidRPr="0030768E">
        <w:rPr>
          <w:rFonts w:ascii="Times New Roman" w:eastAsia="Times New Roman" w:hAnsi="Times New Roman" w:cs="Times New Roman"/>
          <w:sz w:val="28"/>
          <w:szCs w:val="28"/>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30768E">
        <w:rPr>
          <w:rFonts w:ascii="Times New Roman" w:eastAsia="Times New Roman" w:hAnsi="Times New Roman" w:cs="Times New Roman"/>
          <w:sz w:val="28"/>
          <w:szCs w:val="28"/>
          <w:lang w:eastAsia="ru-RU"/>
        </w:rPr>
        <w:t xml:space="preserve"> семьи, больше всего </w:t>
      </w:r>
      <w:proofErr w:type="gramStart"/>
      <w:r w:rsidRPr="0030768E">
        <w:rPr>
          <w:rFonts w:ascii="Times New Roman" w:eastAsia="Times New Roman" w:hAnsi="Times New Roman" w:cs="Times New Roman"/>
          <w:sz w:val="28"/>
          <w:szCs w:val="28"/>
          <w:lang w:eastAsia="ru-RU"/>
        </w:rPr>
        <w:t>занимающихся</w:t>
      </w:r>
      <w:proofErr w:type="gramEnd"/>
      <w:r w:rsidRPr="0030768E">
        <w:rPr>
          <w:rFonts w:ascii="Times New Roman" w:eastAsia="Times New Roman" w:hAnsi="Times New Roman" w:cs="Times New Roman"/>
          <w:sz w:val="28"/>
          <w:szCs w:val="28"/>
          <w:lang w:eastAsia="ru-RU"/>
        </w:rPr>
        <w:t xml:space="preserve"> ребенком).</w:t>
      </w:r>
    </w:p>
    <w:p w:rsidR="000F39BD" w:rsidRPr="0030768E" w:rsidRDefault="000F39BD"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Информация об условиях и результатах образования ребенка в образовательной организации: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2. Краткая характеристика познавательного, речевого, двигательного, коммуникативно-личностного развития ребенка на момент подготовки </w:t>
      </w:r>
      <w:r w:rsidRPr="0030768E">
        <w:rPr>
          <w:rFonts w:ascii="Times New Roman" w:eastAsia="Times New Roman" w:hAnsi="Times New Roman" w:cs="Times New Roman"/>
          <w:sz w:val="28"/>
          <w:szCs w:val="28"/>
          <w:lang w:eastAsia="ru-RU"/>
        </w:rPr>
        <w:lastRenderedPageBreak/>
        <w:t>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 </w:t>
      </w:r>
      <w:proofErr w:type="gramStart"/>
      <w:r w:rsidRPr="0030768E">
        <w:rPr>
          <w:rFonts w:ascii="Times New Roman" w:eastAsia="Times New Roman" w:hAnsi="Times New Roman" w:cs="Times New Roman"/>
          <w:sz w:val="28"/>
          <w:szCs w:val="28"/>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4. Динамика (показатели) деятельности (практической, игровой, продуктивной) за период нахождения в образовательной организации &lt;3&gt;.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&lt;3</w:t>
      </w:r>
      <w:proofErr w:type="gramStart"/>
      <w:r w:rsidRPr="0030768E">
        <w:rPr>
          <w:rFonts w:ascii="Times New Roman" w:eastAsia="Times New Roman" w:hAnsi="Times New Roman" w:cs="Times New Roman"/>
          <w:sz w:val="28"/>
          <w:szCs w:val="28"/>
          <w:lang w:eastAsia="ru-RU"/>
        </w:rPr>
        <w:t>&gt; Д</w:t>
      </w:r>
      <w:proofErr w:type="gramEnd"/>
      <w:r w:rsidRPr="0030768E">
        <w:rPr>
          <w:rFonts w:ascii="Times New Roman" w:eastAsia="Times New Roman" w:hAnsi="Times New Roman" w:cs="Times New Roman"/>
          <w:sz w:val="28"/>
          <w:szCs w:val="28"/>
          <w:lang w:eastAsia="ru-RU"/>
        </w:rPr>
        <w:t>ля обучающихся с умственной отсталостью (интеллектуальными нарушениями).</w:t>
      </w:r>
    </w:p>
    <w:p w:rsidR="009F5DFC" w:rsidRPr="0030768E" w:rsidRDefault="009F5DFC"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5. Динамика освоения программного материала:</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программа, по которой обучается ребенок (авторы или название </w:t>
      </w:r>
      <w:r w:rsidR="005E6B8A" w:rsidRPr="0030768E">
        <w:rPr>
          <w:rFonts w:ascii="Times New Roman" w:eastAsia="Times New Roman" w:hAnsi="Times New Roman" w:cs="Times New Roman"/>
          <w:sz w:val="28"/>
          <w:szCs w:val="28"/>
          <w:lang w:eastAsia="ru-RU"/>
        </w:rPr>
        <w:t>О</w:t>
      </w:r>
      <w:r w:rsidRPr="0030768E">
        <w:rPr>
          <w:rFonts w:ascii="Times New Roman" w:eastAsia="Times New Roman" w:hAnsi="Times New Roman" w:cs="Times New Roman"/>
          <w:sz w:val="28"/>
          <w:szCs w:val="28"/>
          <w:lang w:eastAsia="ru-RU"/>
        </w:rPr>
        <w:t>ОП/А</w:t>
      </w:r>
      <w:r w:rsidR="006108BB" w:rsidRPr="0030768E">
        <w:rPr>
          <w:rFonts w:ascii="Times New Roman" w:eastAsia="Times New Roman" w:hAnsi="Times New Roman" w:cs="Times New Roman"/>
          <w:sz w:val="28"/>
          <w:szCs w:val="28"/>
          <w:lang w:eastAsia="ru-RU"/>
        </w:rPr>
        <w:t>О</w:t>
      </w:r>
      <w:r w:rsidRPr="0030768E">
        <w:rPr>
          <w:rFonts w:ascii="Times New Roman" w:eastAsia="Times New Roman" w:hAnsi="Times New Roman" w:cs="Times New Roman"/>
          <w:sz w:val="28"/>
          <w:szCs w:val="28"/>
          <w:lang w:eastAsia="ru-RU"/>
        </w:rPr>
        <w:t>ОП);</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6. </w:t>
      </w:r>
      <w:proofErr w:type="gramStart"/>
      <w:r w:rsidRPr="0030768E">
        <w:rPr>
          <w:rFonts w:ascii="Times New Roman" w:eastAsia="Times New Roman" w:hAnsi="Times New Roman" w:cs="Times New Roman"/>
          <w:sz w:val="28"/>
          <w:szCs w:val="28"/>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0768E">
        <w:rPr>
          <w:rFonts w:ascii="Times New Roman" w:eastAsia="Times New Roman" w:hAnsi="Times New Roman" w:cs="Times New Roman"/>
          <w:sz w:val="28"/>
          <w:szCs w:val="28"/>
          <w:lang w:eastAsia="ru-RU"/>
        </w:rPr>
        <w:t>сензитивность</w:t>
      </w:r>
      <w:proofErr w:type="spellEnd"/>
      <w:r w:rsidRPr="0030768E">
        <w:rPr>
          <w:rFonts w:ascii="Times New Roman" w:eastAsia="Times New Roman" w:hAnsi="Times New Roman" w:cs="Times New Roman"/>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30768E">
        <w:rPr>
          <w:rFonts w:ascii="Times New Roman" w:eastAsia="Times New Roman" w:hAnsi="Times New Roman" w:cs="Times New Roman"/>
          <w:sz w:val="28"/>
          <w:szCs w:val="28"/>
          <w:lang w:eastAsia="ru-RU"/>
        </w:rPr>
        <w:t>, с очевидным снижением качества деятельности и пр., умеренная, незначительная) и др.</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8. Получаемая коррекционно-развивающая, психолого-педагогическая помощь (конкретизировать); (занятия с логопедом, дефектологом, психол</w:t>
      </w:r>
      <w:r w:rsidR="006108BB" w:rsidRPr="0030768E">
        <w:rPr>
          <w:rFonts w:ascii="Times New Roman" w:eastAsia="Times New Roman" w:hAnsi="Times New Roman" w:cs="Times New Roman"/>
          <w:sz w:val="28"/>
          <w:szCs w:val="28"/>
          <w:lang w:eastAsia="ru-RU"/>
        </w:rPr>
        <w:t>огом, воспитателем</w:t>
      </w:r>
      <w:r w:rsidRPr="0030768E">
        <w:rPr>
          <w:rFonts w:ascii="Times New Roman" w:eastAsia="Times New Roman" w:hAnsi="Times New Roman" w:cs="Times New Roman"/>
          <w:sz w:val="28"/>
          <w:szCs w:val="28"/>
          <w:lang w:eastAsia="ru-RU"/>
        </w:rPr>
        <w:t xml:space="preserve"> - указать длительность, т.е. когда </w:t>
      </w:r>
      <w:proofErr w:type="gramStart"/>
      <w:r w:rsidRPr="0030768E">
        <w:rPr>
          <w:rFonts w:ascii="Times New Roman" w:eastAsia="Times New Roman" w:hAnsi="Times New Roman" w:cs="Times New Roman"/>
          <w:sz w:val="28"/>
          <w:szCs w:val="28"/>
          <w:lang w:eastAsia="ru-RU"/>
        </w:rPr>
        <w:t>начались</w:t>
      </w:r>
      <w:proofErr w:type="gramEnd"/>
      <w:r w:rsidRPr="0030768E">
        <w:rPr>
          <w:rFonts w:ascii="Times New Roman" w:eastAsia="Times New Roman" w:hAnsi="Times New Roman" w:cs="Times New Roman"/>
          <w:sz w:val="28"/>
          <w:szCs w:val="28"/>
          <w:lang w:eastAsia="ru-RU"/>
        </w:rPr>
        <w:t>/закончились занятия), регулярность посещения этих занятий, выполнение домашних заданий этих специалистов.</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9. Характеристики взросления &lt;4&gt;: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p>
    <w:p w:rsidR="00087245" w:rsidRPr="0030768E" w:rsidRDefault="009F5DFC"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&lt;4</w:t>
      </w:r>
      <w:proofErr w:type="gramStart"/>
      <w:r w:rsidRPr="0030768E">
        <w:rPr>
          <w:rFonts w:ascii="Times New Roman" w:eastAsia="Times New Roman" w:hAnsi="Times New Roman" w:cs="Times New Roman"/>
          <w:sz w:val="28"/>
          <w:szCs w:val="28"/>
          <w:lang w:eastAsia="ru-RU"/>
        </w:rPr>
        <w:t>&gt; Д</w:t>
      </w:r>
      <w:proofErr w:type="gramEnd"/>
      <w:r w:rsidRPr="0030768E">
        <w:rPr>
          <w:rFonts w:ascii="Times New Roman" w:eastAsia="Times New Roman" w:hAnsi="Times New Roman" w:cs="Times New Roman"/>
          <w:sz w:val="28"/>
          <w:szCs w:val="28"/>
          <w:lang w:eastAsia="ru-RU"/>
        </w:rPr>
        <w:t xml:space="preserve">ля </w:t>
      </w:r>
      <w:r w:rsidR="00087245" w:rsidRPr="0030768E">
        <w:rPr>
          <w:rFonts w:ascii="Times New Roman" w:eastAsia="Times New Roman" w:hAnsi="Times New Roman" w:cs="Times New Roman"/>
          <w:sz w:val="28"/>
          <w:szCs w:val="28"/>
          <w:lang w:eastAsia="ru-RU"/>
        </w:rPr>
        <w:t xml:space="preserve">обучающихся с </w:t>
      </w:r>
      <w:proofErr w:type="spellStart"/>
      <w:r w:rsidR="00087245" w:rsidRPr="0030768E">
        <w:rPr>
          <w:rFonts w:ascii="Times New Roman" w:eastAsia="Times New Roman" w:hAnsi="Times New Roman" w:cs="Times New Roman"/>
          <w:sz w:val="28"/>
          <w:szCs w:val="28"/>
          <w:lang w:eastAsia="ru-RU"/>
        </w:rPr>
        <w:t>девиантным</w:t>
      </w:r>
      <w:proofErr w:type="spellEnd"/>
      <w:r w:rsidR="00087245" w:rsidRPr="0030768E">
        <w:rPr>
          <w:rFonts w:ascii="Times New Roman" w:eastAsia="Times New Roman" w:hAnsi="Times New Roman" w:cs="Times New Roman"/>
          <w:sz w:val="28"/>
          <w:szCs w:val="28"/>
          <w:lang w:eastAsia="ru-RU"/>
        </w:rPr>
        <w:t xml:space="preserve"> (общественно-опасным) поведением.</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w:t>
      </w:r>
      <w:r w:rsidR="006108BB" w:rsidRPr="0030768E">
        <w:rPr>
          <w:rFonts w:ascii="Times New Roman" w:eastAsia="Times New Roman" w:hAnsi="Times New Roman" w:cs="Times New Roman"/>
          <w:sz w:val="28"/>
          <w:szCs w:val="28"/>
          <w:lang w:eastAsia="ru-RU"/>
        </w:rPr>
        <w:t xml:space="preserve">характер занятости </w:t>
      </w:r>
      <w:proofErr w:type="gramStart"/>
      <w:r w:rsidR="006108BB" w:rsidRPr="0030768E">
        <w:rPr>
          <w:rFonts w:ascii="Times New Roman" w:eastAsia="Times New Roman" w:hAnsi="Times New Roman" w:cs="Times New Roman"/>
          <w:sz w:val="28"/>
          <w:szCs w:val="28"/>
          <w:lang w:eastAsia="ru-RU"/>
        </w:rPr>
        <w:t>во</w:t>
      </w:r>
      <w:proofErr w:type="gramEnd"/>
      <w:r w:rsidR="006108BB" w:rsidRPr="0030768E">
        <w:rPr>
          <w:rFonts w:ascii="Times New Roman" w:eastAsia="Times New Roman" w:hAnsi="Times New Roman" w:cs="Times New Roman"/>
          <w:sz w:val="28"/>
          <w:szCs w:val="28"/>
          <w:lang w:eastAsia="ru-RU"/>
        </w:rPr>
        <w:t xml:space="preserve"> </w:t>
      </w:r>
      <w:proofErr w:type="gramStart"/>
      <w:r w:rsidR="006108BB" w:rsidRPr="0030768E">
        <w:rPr>
          <w:rFonts w:ascii="Times New Roman" w:eastAsia="Times New Roman" w:hAnsi="Times New Roman" w:cs="Times New Roman"/>
          <w:sz w:val="28"/>
          <w:szCs w:val="28"/>
          <w:lang w:eastAsia="ru-RU"/>
        </w:rPr>
        <w:t>в</w:t>
      </w:r>
      <w:proofErr w:type="gramEnd"/>
      <w:r w:rsidR="006108BB" w:rsidRPr="0030768E">
        <w:rPr>
          <w:rFonts w:ascii="Times New Roman" w:eastAsia="Times New Roman" w:hAnsi="Times New Roman" w:cs="Times New Roman"/>
          <w:sz w:val="28"/>
          <w:szCs w:val="28"/>
          <w:lang w:eastAsia="ru-RU"/>
        </w:rPr>
        <w:t xml:space="preserve"> свободное</w:t>
      </w:r>
      <w:r w:rsidRPr="0030768E">
        <w:rPr>
          <w:rFonts w:ascii="Times New Roman" w:eastAsia="Times New Roman" w:hAnsi="Times New Roman" w:cs="Times New Roman"/>
          <w:sz w:val="28"/>
          <w:szCs w:val="28"/>
          <w:lang w:eastAsia="ru-RU"/>
        </w:rPr>
        <w:t xml:space="preserve"> время (имеет ли круг обязанностей, как относится к их выполнению);</w:t>
      </w:r>
    </w:p>
    <w:p w:rsidR="00087245" w:rsidRPr="0030768E" w:rsidRDefault="006108BB"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отношение к занятиям</w:t>
      </w:r>
      <w:proofErr w:type="gramStart"/>
      <w:r w:rsidRPr="0030768E">
        <w:rPr>
          <w:rFonts w:ascii="Times New Roman" w:eastAsia="Times New Roman" w:hAnsi="Times New Roman" w:cs="Times New Roman"/>
          <w:sz w:val="28"/>
          <w:szCs w:val="28"/>
          <w:lang w:eastAsia="ru-RU"/>
        </w:rPr>
        <w:t xml:space="preserve"> </w:t>
      </w:r>
      <w:r w:rsidR="00087245" w:rsidRPr="0030768E">
        <w:rPr>
          <w:rFonts w:ascii="Times New Roman" w:eastAsia="Times New Roman" w:hAnsi="Times New Roman" w:cs="Times New Roman"/>
          <w:sz w:val="28"/>
          <w:szCs w:val="28"/>
          <w:lang w:eastAsia="ru-RU"/>
        </w:rPr>
        <w:t>;</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отношение к педагогическим воздействиям (описать воздействия и реакцию на них);</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характер общения </w:t>
      </w:r>
      <w:r w:rsidR="006108BB" w:rsidRPr="0030768E">
        <w:rPr>
          <w:rFonts w:ascii="Times New Roman" w:eastAsia="Times New Roman" w:hAnsi="Times New Roman" w:cs="Times New Roman"/>
          <w:sz w:val="28"/>
          <w:szCs w:val="28"/>
          <w:lang w:eastAsia="ru-RU"/>
        </w:rPr>
        <w:t>со сверстниками</w:t>
      </w:r>
      <w:r w:rsidRPr="0030768E">
        <w:rPr>
          <w:rFonts w:ascii="Times New Roman" w:eastAsia="Times New Roman" w:hAnsi="Times New Roman" w:cs="Times New Roman"/>
          <w:sz w:val="28"/>
          <w:szCs w:val="28"/>
          <w:lang w:eastAsia="ru-RU"/>
        </w:rPr>
        <w:t xml:space="preserve"> (отвергаемый или оттесненный, изолированный по собственному желанию, неформальный лидер);</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значимость общения со сверстниками в системе ценностей обучающегося (приоритетная, второстепенная);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самосознание (самооценка);</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особенности </w:t>
      </w:r>
      <w:proofErr w:type="spellStart"/>
      <w:r w:rsidRPr="0030768E">
        <w:rPr>
          <w:rFonts w:ascii="Times New Roman" w:eastAsia="Times New Roman" w:hAnsi="Times New Roman" w:cs="Times New Roman"/>
          <w:sz w:val="28"/>
          <w:szCs w:val="28"/>
          <w:lang w:eastAsia="ru-RU"/>
        </w:rPr>
        <w:t>психосексуального</w:t>
      </w:r>
      <w:proofErr w:type="spellEnd"/>
      <w:r w:rsidRPr="0030768E">
        <w:rPr>
          <w:rFonts w:ascii="Times New Roman" w:eastAsia="Times New Roman" w:hAnsi="Times New Roman" w:cs="Times New Roman"/>
          <w:sz w:val="28"/>
          <w:szCs w:val="28"/>
          <w:lang w:eastAsia="ru-RU"/>
        </w:rPr>
        <w:t xml:space="preserve"> развития;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отношения с семьей (описание известных педагогам фактов: кого слушается, к кому </w:t>
      </w:r>
      <w:proofErr w:type="gramStart"/>
      <w:r w:rsidRPr="0030768E">
        <w:rPr>
          <w:rFonts w:ascii="Times New Roman" w:eastAsia="Times New Roman" w:hAnsi="Times New Roman" w:cs="Times New Roman"/>
          <w:sz w:val="28"/>
          <w:szCs w:val="28"/>
          <w:lang w:eastAsia="ru-RU"/>
        </w:rPr>
        <w:t>привязан</w:t>
      </w:r>
      <w:proofErr w:type="gramEnd"/>
      <w:r w:rsidRPr="0030768E">
        <w:rPr>
          <w:rFonts w:ascii="Times New Roman" w:eastAsia="Times New Roman" w:hAnsi="Times New Roman" w:cs="Times New Roman"/>
          <w:sz w:val="28"/>
          <w:szCs w:val="28"/>
          <w:lang w:eastAsia="ru-RU"/>
        </w:rPr>
        <w:t>, либо эмоциональная связь с семьей ухудшена/утрачена);</w:t>
      </w:r>
    </w:p>
    <w:p w:rsidR="006108BB" w:rsidRPr="0030768E" w:rsidRDefault="006108BB"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Поведенческие девиации &lt;5&gt;: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p>
    <w:p w:rsidR="00087245" w:rsidRPr="0030768E" w:rsidRDefault="009F5DFC"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&lt;5</w:t>
      </w:r>
      <w:proofErr w:type="gramStart"/>
      <w:r w:rsidRPr="0030768E">
        <w:rPr>
          <w:rFonts w:ascii="Times New Roman" w:eastAsia="Times New Roman" w:hAnsi="Times New Roman" w:cs="Times New Roman"/>
          <w:sz w:val="28"/>
          <w:szCs w:val="28"/>
          <w:lang w:eastAsia="ru-RU"/>
        </w:rPr>
        <w:t>&gt;Д</w:t>
      </w:r>
      <w:proofErr w:type="gramEnd"/>
      <w:r w:rsidRPr="0030768E">
        <w:rPr>
          <w:rFonts w:ascii="Times New Roman" w:eastAsia="Times New Roman" w:hAnsi="Times New Roman" w:cs="Times New Roman"/>
          <w:sz w:val="28"/>
          <w:szCs w:val="28"/>
          <w:lang w:eastAsia="ru-RU"/>
        </w:rPr>
        <w:t xml:space="preserve">ля </w:t>
      </w:r>
      <w:r w:rsidR="00087245" w:rsidRPr="0030768E">
        <w:rPr>
          <w:rFonts w:ascii="Times New Roman" w:eastAsia="Times New Roman" w:hAnsi="Times New Roman" w:cs="Times New Roman"/>
          <w:sz w:val="28"/>
          <w:szCs w:val="28"/>
          <w:lang w:eastAsia="ru-RU"/>
        </w:rPr>
        <w:t xml:space="preserve"> обучающихся с </w:t>
      </w:r>
      <w:proofErr w:type="spellStart"/>
      <w:r w:rsidR="00087245" w:rsidRPr="0030768E">
        <w:rPr>
          <w:rFonts w:ascii="Times New Roman" w:eastAsia="Times New Roman" w:hAnsi="Times New Roman" w:cs="Times New Roman"/>
          <w:sz w:val="28"/>
          <w:szCs w:val="28"/>
          <w:lang w:eastAsia="ru-RU"/>
        </w:rPr>
        <w:t>девиантным</w:t>
      </w:r>
      <w:proofErr w:type="spellEnd"/>
      <w:r w:rsidR="00087245" w:rsidRPr="0030768E">
        <w:rPr>
          <w:rFonts w:ascii="Times New Roman" w:eastAsia="Times New Roman" w:hAnsi="Times New Roman" w:cs="Times New Roman"/>
          <w:sz w:val="28"/>
          <w:szCs w:val="28"/>
          <w:lang w:eastAsia="ru-RU"/>
        </w:rPr>
        <w:t xml:space="preserve"> (общественно-опасным) поведением.</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совершенные в прошлом или текущие правонарушения;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наличие самовольных уходов из дома, бродяжничество;</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проявления агрессии (физической и/или вербальной) по отношению к другим (либо к животным), склонность к насилию;</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оппозиционные установки (спорит, отказывается) либо негативизм (делает наоборот);</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xml:space="preserve">- отношение к курению, алкоголю, наркотикам, другим </w:t>
      </w:r>
      <w:proofErr w:type="spellStart"/>
      <w:r w:rsidRPr="0030768E">
        <w:rPr>
          <w:rFonts w:ascii="Times New Roman" w:eastAsia="Times New Roman" w:hAnsi="Times New Roman" w:cs="Times New Roman"/>
          <w:sz w:val="28"/>
          <w:szCs w:val="28"/>
          <w:lang w:eastAsia="ru-RU"/>
        </w:rPr>
        <w:t>психоактивным</w:t>
      </w:r>
      <w:proofErr w:type="spellEnd"/>
      <w:r w:rsidRPr="0030768E">
        <w:rPr>
          <w:rFonts w:ascii="Times New Roman" w:eastAsia="Times New Roman" w:hAnsi="Times New Roman" w:cs="Times New Roman"/>
          <w:sz w:val="28"/>
          <w:szCs w:val="28"/>
          <w:lang w:eastAsia="ru-RU"/>
        </w:rPr>
        <w:t xml:space="preserve"> веществам (пробы, регулярное употребление, интерес, стремление, зависимость);</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сквернословие;</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проявления злости и/или ненависти к окружающим (конкретизировать);</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отношение к компьютерным играм (равнодушен, интерес, зависимость);</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повышенная внушаемость (влияние авторитетов, влияние </w:t>
      </w:r>
      <w:proofErr w:type="spellStart"/>
      <w:r w:rsidRPr="0030768E">
        <w:rPr>
          <w:rFonts w:ascii="Times New Roman" w:eastAsia="Times New Roman" w:hAnsi="Times New Roman" w:cs="Times New Roman"/>
          <w:sz w:val="28"/>
          <w:szCs w:val="28"/>
          <w:lang w:eastAsia="ru-RU"/>
        </w:rPr>
        <w:t>дисфункциональных</w:t>
      </w:r>
      <w:proofErr w:type="spellEnd"/>
      <w:r w:rsidRPr="0030768E">
        <w:rPr>
          <w:rFonts w:ascii="Times New Roman" w:eastAsia="Times New Roman" w:hAnsi="Times New Roman" w:cs="Times New Roman"/>
          <w:sz w:val="28"/>
          <w:szCs w:val="28"/>
          <w:lang w:eastAsia="ru-RU"/>
        </w:rPr>
        <w:t xml:space="preserve"> групп сверстников, подверженность влиянию моды, средств массовой информации и пр.);</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w:t>
      </w:r>
      <w:proofErr w:type="spellStart"/>
      <w:r w:rsidRPr="0030768E">
        <w:rPr>
          <w:rFonts w:ascii="Times New Roman" w:eastAsia="Times New Roman" w:hAnsi="Times New Roman" w:cs="Times New Roman"/>
          <w:sz w:val="28"/>
          <w:szCs w:val="28"/>
          <w:lang w:eastAsia="ru-RU"/>
        </w:rPr>
        <w:t>дезадаптивные</w:t>
      </w:r>
      <w:proofErr w:type="spellEnd"/>
      <w:r w:rsidRPr="0030768E">
        <w:rPr>
          <w:rFonts w:ascii="Times New Roman" w:eastAsia="Times New Roman" w:hAnsi="Times New Roman" w:cs="Times New Roman"/>
          <w:sz w:val="28"/>
          <w:szCs w:val="28"/>
          <w:lang w:eastAsia="ru-RU"/>
        </w:rPr>
        <w:t xml:space="preserve"> черты личности (конкретизировать).</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10. Информация о проведении индивидуальной профилактической работы (конкретизировать).</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Дата составления документа.</w:t>
      </w:r>
    </w:p>
    <w:p w:rsidR="006108BB"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Подпись председателя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w:t>
      </w:r>
      <w:r w:rsidR="006108BB" w:rsidRPr="0030768E">
        <w:rPr>
          <w:rFonts w:ascii="Times New Roman" w:eastAsia="Times New Roman" w:hAnsi="Times New Roman" w:cs="Times New Roman"/>
          <w:sz w:val="28"/>
          <w:szCs w:val="28"/>
          <w:lang w:eastAsia="ru-RU"/>
        </w:rPr>
        <w:t xml:space="preserve"> </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Печать образовательной организации.</w:t>
      </w:r>
    </w:p>
    <w:p w:rsidR="006108BB" w:rsidRPr="0030768E" w:rsidRDefault="006108BB"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Дополнительно:</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1. Для </w:t>
      </w:r>
      <w:proofErr w:type="gramStart"/>
      <w:r w:rsidRPr="0030768E">
        <w:rPr>
          <w:rFonts w:ascii="Times New Roman" w:eastAsia="Times New Roman" w:hAnsi="Times New Roman" w:cs="Times New Roman"/>
          <w:sz w:val="28"/>
          <w:szCs w:val="28"/>
          <w:lang w:eastAsia="ru-RU"/>
        </w:rPr>
        <w:t>обучающегося</w:t>
      </w:r>
      <w:proofErr w:type="gramEnd"/>
      <w:r w:rsidRPr="0030768E">
        <w:rPr>
          <w:rFonts w:ascii="Times New Roman" w:eastAsia="Times New Roman" w:hAnsi="Times New Roman" w:cs="Times New Roman"/>
          <w:sz w:val="28"/>
          <w:szCs w:val="28"/>
          <w:lang w:eastAsia="ru-RU"/>
        </w:rPr>
        <w:t xml:space="preserve"> по АО</w:t>
      </w:r>
      <w:r w:rsidR="006108BB" w:rsidRPr="0030768E">
        <w:rPr>
          <w:rFonts w:ascii="Times New Roman" w:eastAsia="Times New Roman" w:hAnsi="Times New Roman" w:cs="Times New Roman"/>
          <w:sz w:val="28"/>
          <w:szCs w:val="28"/>
          <w:lang w:eastAsia="ru-RU"/>
        </w:rPr>
        <w:t>О</w:t>
      </w:r>
      <w:r w:rsidRPr="0030768E">
        <w:rPr>
          <w:rFonts w:ascii="Times New Roman" w:eastAsia="Times New Roman" w:hAnsi="Times New Roman" w:cs="Times New Roman"/>
          <w:sz w:val="28"/>
          <w:szCs w:val="28"/>
          <w:lang w:eastAsia="ru-RU"/>
        </w:rPr>
        <w:t>П - указать коррекционно-развивающие курсы, динамику в коррекции нарушений;</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2. Приложение</w:t>
      </w:r>
      <w:r w:rsidR="00DE21A0" w:rsidRPr="0030768E">
        <w:rPr>
          <w:rFonts w:ascii="Times New Roman" w:eastAsia="Times New Roman" w:hAnsi="Times New Roman" w:cs="Times New Roman"/>
          <w:sz w:val="28"/>
          <w:szCs w:val="28"/>
          <w:lang w:eastAsia="ru-RU"/>
        </w:rPr>
        <w:t>м к Представлению для дошкольников являются результаты продуктивной деятельности ребёнка</w:t>
      </w: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 Представление может быть дополнено исходя из индивидуальных особенностей </w:t>
      </w:r>
      <w:proofErr w:type="gramStart"/>
      <w:r w:rsidRPr="0030768E">
        <w:rPr>
          <w:rFonts w:ascii="Times New Roman" w:eastAsia="Times New Roman" w:hAnsi="Times New Roman" w:cs="Times New Roman"/>
          <w:sz w:val="28"/>
          <w:szCs w:val="28"/>
          <w:lang w:eastAsia="ru-RU"/>
        </w:rPr>
        <w:t>обучающегося</w:t>
      </w:r>
      <w:proofErr w:type="gramEnd"/>
      <w:r w:rsidRPr="0030768E">
        <w:rPr>
          <w:rFonts w:ascii="Times New Roman" w:eastAsia="Times New Roman" w:hAnsi="Times New Roman" w:cs="Times New Roman"/>
          <w:sz w:val="28"/>
          <w:szCs w:val="28"/>
          <w:lang w:eastAsia="ru-RU"/>
        </w:rPr>
        <w:t>.</w:t>
      </w:r>
    </w:p>
    <w:p w:rsidR="000F39BD" w:rsidRPr="0030768E" w:rsidRDefault="000F39BD"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30768E" w:rsidRDefault="0030768E"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087245" w:rsidRPr="0030768E" w:rsidRDefault="00087245"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lastRenderedPageBreak/>
        <w:t>Приложение 5</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         Согласие родителей (законных представителей) </w:t>
      </w:r>
      <w:proofErr w:type="gramStart"/>
      <w:r w:rsidRPr="0030768E">
        <w:rPr>
          <w:rFonts w:ascii="Times New Roman" w:eastAsia="Times New Roman" w:hAnsi="Times New Roman" w:cs="Times New Roman"/>
          <w:b/>
          <w:sz w:val="28"/>
          <w:szCs w:val="28"/>
          <w:lang w:eastAsia="ru-RU"/>
        </w:rPr>
        <w:t>обучающегося</w:t>
      </w:r>
      <w:proofErr w:type="gram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           на проведение психолого-педагогического обследования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                             специалистами </w:t>
      </w:r>
      <w:proofErr w:type="spellStart"/>
      <w:r w:rsidRPr="0030768E">
        <w:rPr>
          <w:rFonts w:ascii="Times New Roman" w:eastAsia="Times New Roman" w:hAnsi="Times New Roman" w:cs="Times New Roman"/>
          <w:b/>
          <w:sz w:val="28"/>
          <w:szCs w:val="28"/>
          <w:lang w:eastAsia="ru-RU"/>
        </w:rPr>
        <w:t>ППк</w:t>
      </w:r>
      <w:proofErr w:type="spell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Я, ________________________________________________________________________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ФИО родителя (законного представителя) обучающегося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___________________________________________________________________________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___________________________________________________________________________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(номер, серия паспорта, когда и кем выдан)</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являясь родителем (законным представителем) </w:t>
      </w:r>
      <w:bookmarkStart w:id="0" w:name="_GoBack"/>
      <w:bookmarkEnd w:id="0"/>
      <w:r w:rsidRPr="0030768E">
        <w:rPr>
          <w:rFonts w:ascii="Times New Roman" w:eastAsia="Times New Roman" w:hAnsi="Times New Roman" w:cs="Times New Roman"/>
          <w:sz w:val="28"/>
          <w:szCs w:val="28"/>
          <w:lang w:eastAsia="ru-RU"/>
        </w:rPr>
        <w:t>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(нужное подчеркнуть)</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___________________________________________________________________________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___________________________________________________________________________</w:t>
      </w:r>
    </w:p>
    <w:p w:rsidR="00087245" w:rsidRPr="0030768E" w:rsidRDefault="00DE21A0"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(ФИО, группа, в которой обучается воспитанник</w:t>
      </w:r>
      <w:r w:rsidR="00087245" w:rsidRPr="0030768E">
        <w:rPr>
          <w:rFonts w:ascii="Times New Roman" w:eastAsia="Times New Roman" w:hAnsi="Times New Roman" w:cs="Times New Roman"/>
          <w:sz w:val="28"/>
          <w:szCs w:val="28"/>
          <w:lang w:eastAsia="ru-RU"/>
        </w:rPr>
        <w:t>, дата (</w:t>
      </w:r>
      <w:proofErr w:type="spellStart"/>
      <w:r w:rsidR="00087245" w:rsidRPr="0030768E">
        <w:rPr>
          <w:rFonts w:ascii="Times New Roman" w:eastAsia="Times New Roman" w:hAnsi="Times New Roman" w:cs="Times New Roman"/>
          <w:sz w:val="28"/>
          <w:szCs w:val="28"/>
          <w:lang w:eastAsia="ru-RU"/>
        </w:rPr>
        <w:t>дд.мм</w:t>
      </w:r>
      <w:proofErr w:type="gramStart"/>
      <w:r w:rsidR="00087245" w:rsidRPr="0030768E">
        <w:rPr>
          <w:rFonts w:ascii="Times New Roman" w:eastAsia="Times New Roman" w:hAnsi="Times New Roman" w:cs="Times New Roman"/>
          <w:sz w:val="28"/>
          <w:szCs w:val="28"/>
          <w:lang w:eastAsia="ru-RU"/>
        </w:rPr>
        <w:t>.г</w:t>
      </w:r>
      <w:proofErr w:type="gramEnd"/>
      <w:r w:rsidR="00087245" w:rsidRPr="0030768E">
        <w:rPr>
          <w:rFonts w:ascii="Times New Roman" w:eastAsia="Times New Roman" w:hAnsi="Times New Roman" w:cs="Times New Roman"/>
          <w:sz w:val="28"/>
          <w:szCs w:val="28"/>
          <w:lang w:eastAsia="ru-RU"/>
        </w:rPr>
        <w:t>г</w:t>
      </w:r>
      <w:proofErr w:type="spellEnd"/>
      <w:r w:rsidR="00087245"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рождения)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Выражаю согласие на проведение психолого-педагогического обследования</w:t>
      </w:r>
      <w:r w:rsidR="006108BB" w:rsidRPr="0030768E">
        <w:rPr>
          <w:rFonts w:ascii="Times New Roman" w:eastAsia="Times New Roman" w:hAnsi="Times New Roman" w:cs="Times New Roman"/>
          <w:sz w:val="28"/>
          <w:szCs w:val="28"/>
          <w:lang w:eastAsia="ru-RU"/>
        </w:rPr>
        <w:t xml:space="preserve">  </w:t>
      </w:r>
      <w:proofErr w:type="gramStart"/>
      <w:r w:rsidR="00DE21A0" w:rsidRPr="0030768E">
        <w:rPr>
          <w:rFonts w:ascii="Times New Roman" w:eastAsia="Times New Roman" w:hAnsi="Times New Roman" w:cs="Times New Roman"/>
          <w:sz w:val="28"/>
          <w:szCs w:val="28"/>
          <w:lang w:eastAsia="ru-RU"/>
        </w:rPr>
        <w:t xml:space="preserve">( </w:t>
      </w:r>
      <w:proofErr w:type="gramEnd"/>
      <w:r w:rsidR="00DE21A0" w:rsidRPr="0030768E">
        <w:rPr>
          <w:rFonts w:ascii="Times New Roman" w:eastAsia="Times New Roman" w:hAnsi="Times New Roman" w:cs="Times New Roman"/>
          <w:sz w:val="28"/>
          <w:szCs w:val="28"/>
          <w:lang w:eastAsia="ru-RU"/>
        </w:rPr>
        <w:t>в моём присутствии/ без моего присутствия)</w:t>
      </w: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 ________ 20__ г./___________/_________________________________________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(подпись)          (расшифровка подписи)</w:t>
      </w:r>
    </w:p>
    <w:p w:rsidR="00087245" w:rsidRPr="0030768E" w:rsidRDefault="00087245" w:rsidP="00EA081E">
      <w:pPr>
        <w:spacing w:line="256" w:lineRule="auto"/>
        <w:jc w:val="both"/>
        <w:rPr>
          <w:rFonts w:ascii="Times New Roman" w:eastAsia="Calibri" w:hAnsi="Times New Roman" w:cs="Times New Roman"/>
          <w:sz w:val="28"/>
          <w:szCs w:val="28"/>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87245" w:rsidRPr="0030768E" w:rsidRDefault="00087245" w:rsidP="00EA081E">
      <w:pPr>
        <w:spacing w:after="200" w:line="276" w:lineRule="auto"/>
        <w:jc w:val="both"/>
        <w:rPr>
          <w:rFonts w:ascii="Times New Roman" w:eastAsia="Calibri" w:hAnsi="Times New Roman" w:cs="Times New Roman"/>
        </w:rPr>
      </w:pPr>
    </w:p>
    <w:p w:rsidR="00087245" w:rsidRPr="0030768E" w:rsidRDefault="00087245" w:rsidP="00EA081E">
      <w:pPr>
        <w:spacing w:after="200" w:line="276" w:lineRule="auto"/>
        <w:jc w:val="both"/>
        <w:rPr>
          <w:rFonts w:ascii="Times New Roman" w:eastAsia="Calibri" w:hAnsi="Times New Roman" w:cs="Times New Roman"/>
        </w:rPr>
      </w:pPr>
    </w:p>
    <w:p w:rsidR="00690C15" w:rsidRPr="0030768E" w:rsidRDefault="00690C15" w:rsidP="00EA081E">
      <w:pPr>
        <w:jc w:val="both"/>
        <w:rPr>
          <w:rFonts w:ascii="Times New Roman" w:hAnsi="Times New Roman" w:cs="Times New Roman"/>
        </w:rPr>
      </w:pPr>
    </w:p>
    <w:sectPr w:rsidR="00690C15" w:rsidRPr="0030768E" w:rsidSect="00997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358DE"/>
    <w:multiLevelType w:val="multilevel"/>
    <w:tmpl w:val="019C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245"/>
    <w:rsid w:val="00087245"/>
    <w:rsid w:val="000C348A"/>
    <w:rsid w:val="000F39BD"/>
    <w:rsid w:val="001F3519"/>
    <w:rsid w:val="0030768E"/>
    <w:rsid w:val="0039517B"/>
    <w:rsid w:val="003B2200"/>
    <w:rsid w:val="004073F2"/>
    <w:rsid w:val="004D0EB4"/>
    <w:rsid w:val="005318CC"/>
    <w:rsid w:val="005E6B8A"/>
    <w:rsid w:val="006108BB"/>
    <w:rsid w:val="00690C15"/>
    <w:rsid w:val="00787487"/>
    <w:rsid w:val="00847326"/>
    <w:rsid w:val="00997361"/>
    <w:rsid w:val="009D1233"/>
    <w:rsid w:val="009F5DFC"/>
    <w:rsid w:val="00A26C5B"/>
    <w:rsid w:val="00BF61A2"/>
    <w:rsid w:val="00CF2184"/>
    <w:rsid w:val="00DE21A0"/>
    <w:rsid w:val="00E904FD"/>
    <w:rsid w:val="00EA081E"/>
    <w:rsid w:val="00F346D2"/>
    <w:rsid w:val="00FE4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1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laws/Federalnyy-zakon-ot-29.12.2012-N-273-FZ/" TargetMode="External"/><Relationship Id="rId5" Type="http://schemas.openxmlformats.org/officeDocument/2006/relationships/hyperlink" Target="https://rulaws.ru/acts/Prikaz-Minobrnauki-Rossii-ot-20.09.2013-N-10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3758</Words>
  <Characters>21423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25131</CharactersWithSpaces>
  <SharedDoc>false</SharedDoc>
  <HLinks>
    <vt:vector size="12" baseType="variant">
      <vt:variant>
        <vt:i4>7012384</vt:i4>
      </vt:variant>
      <vt:variant>
        <vt:i4>3</vt:i4>
      </vt:variant>
      <vt:variant>
        <vt:i4>0</vt:i4>
      </vt:variant>
      <vt:variant>
        <vt:i4>5</vt:i4>
      </vt:variant>
      <vt:variant>
        <vt:lpwstr>https://rulaws.ru/laws/Federalnyy-zakon-ot-29.12.2012-N-273-FZ/</vt:lpwstr>
      </vt:variant>
      <vt:variant>
        <vt:lpwstr/>
      </vt:variant>
      <vt:variant>
        <vt:i4>7274541</vt:i4>
      </vt:variant>
      <vt:variant>
        <vt:i4>0</vt:i4>
      </vt:variant>
      <vt:variant>
        <vt:i4>0</vt:i4>
      </vt:variant>
      <vt:variant>
        <vt:i4>5</vt:i4>
      </vt:variant>
      <vt:variant>
        <vt:lpwstr>https://rulaws.ru/acts/Prikaz-Minobrnauki-Rossii-ot-20.09.2013-N-1082/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Pavlovskaya SU</dc:creator>
  <cp:lastModifiedBy>Pavlovskaya SYu</cp:lastModifiedBy>
  <cp:revision>5</cp:revision>
  <dcterms:created xsi:type="dcterms:W3CDTF">2020-08-13T01:54:00Z</dcterms:created>
  <dcterms:modified xsi:type="dcterms:W3CDTF">2021-09-13T04:41:00Z</dcterms:modified>
</cp:coreProperties>
</file>